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FA7C" w14:textId="4ECFA9B5" w:rsidR="00394EAC" w:rsidRPr="00E50704" w:rsidRDefault="00394EAC" w:rsidP="00E50704">
      <w:pPr>
        <w:pStyle w:val="Title"/>
      </w:pPr>
      <w:bookmarkStart w:id="0" w:name="_GoBack"/>
      <w:bookmarkEnd w:id="0"/>
      <w:r w:rsidRPr="00E50704">
        <w:t>Critical Questions About Early Intervention</w:t>
      </w:r>
      <w:r w:rsidR="00E50704">
        <w:t xml:space="preserve"> </w:t>
      </w:r>
      <w:r w:rsidR="00E50704">
        <w:br/>
      </w:r>
      <w:r w:rsidRPr="00E50704">
        <w:t>and Early Childhood Special Education</w:t>
      </w:r>
    </w:p>
    <w:p w14:paraId="529A442F" w14:textId="77777777" w:rsidR="00394EAC" w:rsidRPr="00F7568B" w:rsidRDefault="00394EAC" w:rsidP="00E50704">
      <w:pPr>
        <w:pStyle w:val="Heading1"/>
      </w:pPr>
      <w:r w:rsidRPr="00F7568B">
        <w:t>Selecting State-Level Questions Most Relevant to Local Data Use</w:t>
      </w:r>
    </w:p>
    <w:p w14:paraId="03369073" w14:textId="77777777" w:rsidR="00394EAC" w:rsidRDefault="00394EAC" w:rsidP="00E50704">
      <w:pPr>
        <w:pStyle w:val="Heading2"/>
      </w:pPr>
      <w:r>
        <w:t xml:space="preserve">Purpose: </w:t>
      </w:r>
    </w:p>
    <w:p w14:paraId="5F50494B" w14:textId="547A6258" w:rsidR="00394EAC" w:rsidRPr="009453A9" w:rsidRDefault="00394EAC" w:rsidP="00E50704">
      <w:pPr>
        <w:pStyle w:val="Text"/>
      </w:pPr>
      <w:r w:rsidRPr="009453A9">
        <w:t xml:space="preserve">This tool </w:t>
      </w:r>
      <w:r w:rsidR="009E2369">
        <w:t xml:space="preserve">includes a subset of the </w:t>
      </w:r>
      <w:hyperlink r:id="rId8" w:history="1">
        <w:r w:rsidR="009E2369" w:rsidRPr="00373935">
          <w:rPr>
            <w:rStyle w:val="Hyperlink"/>
          </w:rPr>
          <w:t>Critical Questions about Early Intervention and Early Childhood Special Education</w:t>
        </w:r>
      </w:hyperlink>
      <w:r w:rsidR="009E2369">
        <w:t xml:space="preserve"> that are most relevant to local data use. It is </w:t>
      </w:r>
      <w:r w:rsidRPr="009453A9">
        <w:t>divided into three sections: child and family, practitioner, and programs and services.  It can be used to support conversations about local data use and to prioritize critical questions.</w:t>
      </w:r>
    </w:p>
    <w:p w14:paraId="2618A0F6" w14:textId="77777777" w:rsidR="00394EAC" w:rsidRPr="003D3CA4" w:rsidRDefault="00394EAC" w:rsidP="00E50704">
      <w:pPr>
        <w:pStyle w:val="Heading2"/>
        <w:rPr>
          <w:rFonts w:ascii="Calibri" w:hAnsi="Calibri" w:cs="Times New Roman"/>
        </w:rPr>
      </w:pPr>
      <w:r>
        <w:t>Suggested Directions</w:t>
      </w:r>
      <w:r w:rsidRPr="003D3CA4">
        <w:t>:</w:t>
      </w:r>
    </w:p>
    <w:p w14:paraId="19E3B843" w14:textId="4D37DDC1" w:rsidR="00394EAC" w:rsidRPr="00EC1B73" w:rsidRDefault="00394EAC" w:rsidP="00394EAC">
      <w:pPr>
        <w:pStyle w:val="ListParagraph"/>
        <w:numPr>
          <w:ilvl w:val="0"/>
          <w:numId w:val="2"/>
        </w:numPr>
        <w:contextualSpacing/>
        <w:rPr>
          <w:szCs w:val="20"/>
        </w:rPr>
      </w:pPr>
      <w:r w:rsidRPr="00EC1B73">
        <w:rPr>
          <w:szCs w:val="20"/>
        </w:rPr>
        <w:t>Review the following state-level critical questions that are relevant to local data use. Focus on the broad questions in the green boxes (the examples questions help define the scope of the broad questions).</w:t>
      </w:r>
    </w:p>
    <w:p w14:paraId="5020B356" w14:textId="77777777" w:rsidR="00394EAC" w:rsidRPr="00EC1B73" w:rsidRDefault="00394EAC" w:rsidP="00394EAC">
      <w:pPr>
        <w:pStyle w:val="ListParagraph"/>
        <w:numPr>
          <w:ilvl w:val="0"/>
          <w:numId w:val="2"/>
        </w:numPr>
        <w:contextualSpacing/>
        <w:rPr>
          <w:szCs w:val="20"/>
        </w:rPr>
      </w:pPr>
      <w:r w:rsidRPr="00EC1B73">
        <w:rPr>
          <w:szCs w:val="20"/>
        </w:rPr>
        <w:t>Identify and note 2-3 broad questions (those in the green boxes) that are a priority for in your local area.</w:t>
      </w:r>
    </w:p>
    <w:p w14:paraId="118CD1A5" w14:textId="77777777" w:rsidR="00394EAC" w:rsidRPr="00EC1B73" w:rsidRDefault="00394EAC" w:rsidP="00394EAC">
      <w:pPr>
        <w:pStyle w:val="ListParagraph"/>
        <w:numPr>
          <w:ilvl w:val="0"/>
          <w:numId w:val="2"/>
        </w:numPr>
        <w:contextualSpacing/>
        <w:rPr>
          <w:szCs w:val="20"/>
        </w:rPr>
      </w:pPr>
      <w:r w:rsidRPr="00EC1B73">
        <w:rPr>
          <w:szCs w:val="20"/>
        </w:rPr>
        <w:t xml:space="preserve">Identify which of these questions you can or cannot answer with your local data. </w:t>
      </w:r>
    </w:p>
    <w:p w14:paraId="625373E4" w14:textId="77777777" w:rsidR="00394EAC" w:rsidRPr="00EC1B73" w:rsidRDefault="00394EAC" w:rsidP="00206A14">
      <w:pPr>
        <w:pStyle w:val="ListParagraph"/>
        <w:numPr>
          <w:ilvl w:val="1"/>
          <w:numId w:val="2"/>
        </w:numPr>
        <w:ind w:left="1080"/>
        <w:contextualSpacing/>
        <w:rPr>
          <w:szCs w:val="20"/>
        </w:rPr>
      </w:pPr>
      <w:r w:rsidRPr="00EC1B73">
        <w:rPr>
          <w:szCs w:val="20"/>
        </w:rPr>
        <w:t>For the critical questions you cannot answer, the elements needed can be discussed as a potential priority for future data collections.</w:t>
      </w:r>
    </w:p>
    <w:p w14:paraId="3691E093" w14:textId="77777777" w:rsidR="00394EAC" w:rsidRPr="00CD1190" w:rsidRDefault="00394EAC" w:rsidP="00322DD3">
      <w:pPr>
        <w:pStyle w:val="Heading1"/>
        <w:spacing w:after="240"/>
      </w:pPr>
      <w:r>
        <w:t>Section 1: Child- and Family-Level Questions</w:t>
      </w:r>
    </w:p>
    <w:tbl>
      <w:tblPr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the child- and family-level questions for characteristics of children and families."/>
      </w:tblPr>
      <w:tblGrid>
        <w:gridCol w:w="8640"/>
        <w:gridCol w:w="1440"/>
      </w:tblGrid>
      <w:tr w:rsidR="00394EAC" w:rsidRPr="00861839" w14:paraId="48403683" w14:textId="77777777" w:rsidTr="0093346E">
        <w:trPr>
          <w:tblHeader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bottom"/>
          </w:tcPr>
          <w:p w14:paraId="15612CB7" w14:textId="77777777" w:rsidR="00394EAC" w:rsidRPr="00924C42" w:rsidRDefault="00394EAC" w:rsidP="0093346E">
            <w:pPr>
              <w:pStyle w:val="Table-Colheaderbold"/>
            </w:pPr>
            <w:r>
              <w:rPr>
                <w:color w:val="FFFFFF" w:themeColor="background1"/>
              </w:rPr>
              <w:t xml:space="preserve">1.A. </w:t>
            </w:r>
            <w:r w:rsidRPr="00167A07">
              <w:rPr>
                <w:color w:val="FFFFFF" w:themeColor="background1"/>
              </w:rPr>
              <w:t>Characteristics of Children and Families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bottom"/>
          </w:tcPr>
          <w:p w14:paraId="4BFD1CA1" w14:textId="77777777" w:rsidR="00394EAC" w:rsidRPr="00167A07" w:rsidRDefault="00394EAC" w:rsidP="0093346E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394EAC" w:rsidRPr="00861839" w14:paraId="2CFF470A" w14:textId="77777777" w:rsidTr="0093346E">
        <w:tc>
          <w:tcPr>
            <w:tcW w:w="8640" w:type="dxa"/>
            <w:tcBorders>
              <w:top w:val="single" w:sz="4" w:space="0" w:color="auto"/>
            </w:tcBorders>
            <w:shd w:val="clear" w:color="auto" w:fill="00B050"/>
            <w:vAlign w:val="bottom"/>
          </w:tcPr>
          <w:p w14:paraId="62781A40" w14:textId="77777777" w:rsidR="00394EAC" w:rsidRPr="0050217E" w:rsidRDefault="00394EAC" w:rsidP="0093346E">
            <w:pPr>
              <w:pStyle w:val="Table-Text"/>
              <w:rPr>
                <w:color w:val="FFFFFF" w:themeColor="background1"/>
              </w:rPr>
            </w:pPr>
            <w:r w:rsidRPr="0050217E">
              <w:rPr>
                <w:color w:val="FFFFFF" w:themeColor="background1"/>
              </w:rPr>
              <w:t>1.A.1</w:t>
            </w:r>
            <w:r>
              <w:rPr>
                <w:color w:val="FFFFFF" w:themeColor="background1"/>
              </w:rPr>
              <w:t>.</w:t>
            </w:r>
            <w:r w:rsidRPr="0050217E">
              <w:rPr>
                <w:color w:val="FFFFFF" w:themeColor="background1"/>
              </w:rPr>
              <w:t xml:space="preserve"> What are the characteristics of children and families receiving early intervention or early childhood special education (EI/ECSE)?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00B050"/>
            <w:vAlign w:val="bottom"/>
          </w:tcPr>
          <w:p w14:paraId="34940136" w14:textId="77777777" w:rsidR="00394EAC" w:rsidRPr="00924C42" w:rsidRDefault="00394EAC" w:rsidP="0093346E">
            <w:pPr>
              <w:pStyle w:val="Table-Text"/>
            </w:pPr>
          </w:p>
        </w:tc>
      </w:tr>
      <w:tr w:rsidR="00394EAC" w:rsidRPr="00861839" w14:paraId="0C6127D1" w14:textId="77777777" w:rsidTr="00E50704">
        <w:tc>
          <w:tcPr>
            <w:tcW w:w="8640" w:type="dxa"/>
            <w:shd w:val="clear" w:color="auto" w:fill="auto"/>
          </w:tcPr>
          <w:p w14:paraId="58551CFA" w14:textId="2D7DDD54" w:rsidR="00394EAC" w:rsidRPr="009F06B7" w:rsidRDefault="00394EAC" w:rsidP="00C354FD">
            <w:pPr>
              <w:pStyle w:val="Table-Text1stindent"/>
            </w:pPr>
            <w:r>
              <w:t xml:space="preserve">1.A.1.b. </w:t>
            </w:r>
            <w:r w:rsidRPr="009F06B7">
              <w:t>What are the characteristics of children and families currently enrolled in EI/ECSE (e.g., disability, demographics</w:t>
            </w:r>
            <w:r>
              <w:t>,</w:t>
            </w:r>
            <w:r w:rsidR="00022F42" w:rsidRPr="009F06B7">
              <w:rPr>
                <w:vertAlign w:val="superscript"/>
              </w:rPr>
              <w:t xml:space="preserve"> 1</w:t>
            </w:r>
            <w:r w:rsidRPr="009F06B7">
              <w:t xml:space="preserve"> risk</w:t>
            </w:r>
            <w:r w:rsidR="00022F42" w:rsidRPr="009F06B7">
              <w:rPr>
                <w:vertAlign w:val="superscript"/>
              </w:rPr>
              <w:t>2</w:t>
            </w:r>
            <w:r w:rsidRPr="009F06B7">
              <w:t>)?</w:t>
            </w:r>
          </w:p>
        </w:tc>
        <w:tc>
          <w:tcPr>
            <w:tcW w:w="1440" w:type="dxa"/>
            <w:vAlign w:val="center"/>
          </w:tcPr>
          <w:p w14:paraId="5445948F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861839" w14:paraId="66437261" w14:textId="77777777" w:rsidTr="00E50704">
        <w:tc>
          <w:tcPr>
            <w:tcW w:w="8640" w:type="dxa"/>
            <w:shd w:val="clear" w:color="auto" w:fill="auto"/>
          </w:tcPr>
          <w:p w14:paraId="064125B1" w14:textId="77777777" w:rsidR="00394EAC" w:rsidRPr="009F06B7" w:rsidRDefault="00394EAC" w:rsidP="00C354FD">
            <w:pPr>
              <w:pStyle w:val="Table-Text1stindent"/>
            </w:pPr>
            <w:r>
              <w:t xml:space="preserve">1.A.1.c. </w:t>
            </w:r>
            <w:r w:rsidRPr="009F06B7">
              <w:t>How have the characteristics of children and families enrolled in EI/ECSE changed over time (e.g., disability, demographics</w:t>
            </w:r>
            <w:r>
              <w:t>,</w:t>
            </w:r>
            <w:r w:rsidRPr="009F06B7">
              <w:rPr>
                <w:vertAlign w:val="superscript"/>
              </w:rPr>
              <w:t>1</w:t>
            </w:r>
            <w:r w:rsidRPr="009F06B7">
              <w:t xml:space="preserve"> risk</w:t>
            </w:r>
            <w:r w:rsidRPr="009F06B7">
              <w:rPr>
                <w:vertAlign w:val="superscript"/>
              </w:rPr>
              <w:t>2</w:t>
            </w:r>
            <w:r w:rsidRPr="009F06B7">
              <w:t>)?</w:t>
            </w:r>
          </w:p>
        </w:tc>
        <w:tc>
          <w:tcPr>
            <w:tcW w:w="1440" w:type="dxa"/>
            <w:vAlign w:val="center"/>
          </w:tcPr>
          <w:p w14:paraId="0C4FA396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</w:tbl>
    <w:p w14:paraId="04D8CFBD" w14:textId="6739046A" w:rsidR="00E50704" w:rsidRPr="00C34FEB" w:rsidRDefault="00E50704" w:rsidP="00C34FEB">
      <w:pPr>
        <w:pStyle w:val="Text"/>
      </w:pPr>
    </w:p>
    <w:tbl>
      <w:tblPr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IDEA services and settings questions for characteristics of children and families."/>
      </w:tblPr>
      <w:tblGrid>
        <w:gridCol w:w="8640"/>
        <w:gridCol w:w="1440"/>
      </w:tblGrid>
      <w:tr w:rsidR="00394EAC" w:rsidRPr="00861839" w14:paraId="38701C38" w14:textId="77777777" w:rsidTr="0093346E">
        <w:trPr>
          <w:tblHeader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bottom"/>
          </w:tcPr>
          <w:p w14:paraId="2A8DF606" w14:textId="77777777" w:rsidR="00394EAC" w:rsidRPr="00924C42" w:rsidRDefault="00394EAC" w:rsidP="0093346E">
            <w:pPr>
              <w:pStyle w:val="Table-Colheaderbold"/>
            </w:pPr>
            <w:r>
              <w:rPr>
                <w:color w:val="FFFFFF" w:themeColor="background1"/>
              </w:rPr>
              <w:t xml:space="preserve">1.B. </w:t>
            </w:r>
            <w:r w:rsidRPr="00167A07">
              <w:rPr>
                <w:color w:val="FFFFFF" w:themeColor="background1"/>
              </w:rPr>
              <w:t>IDEA Services and Settings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bottom"/>
          </w:tcPr>
          <w:p w14:paraId="232408BE" w14:textId="77777777" w:rsidR="00394EAC" w:rsidRPr="00167A07" w:rsidRDefault="00394EAC" w:rsidP="0093346E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394EAC" w:rsidRPr="00861839" w14:paraId="3995E6FC" w14:textId="77777777" w:rsidTr="0093346E">
        <w:tc>
          <w:tcPr>
            <w:tcW w:w="8640" w:type="dxa"/>
            <w:shd w:val="clear" w:color="auto" w:fill="00B050"/>
            <w:vAlign w:val="bottom"/>
          </w:tcPr>
          <w:p w14:paraId="3FF756DA" w14:textId="77777777" w:rsidR="00394EAC" w:rsidRPr="00924C42" w:rsidRDefault="00394EAC" w:rsidP="0093346E">
            <w:pPr>
              <w:pStyle w:val="Table-Text"/>
            </w:pPr>
            <w:r w:rsidRPr="0050217E">
              <w:rPr>
                <w:color w:val="FFFFFF" w:themeColor="background1"/>
              </w:rPr>
              <w:t>1.B.1</w:t>
            </w:r>
            <w:r>
              <w:rPr>
                <w:color w:val="FFFFFF" w:themeColor="background1"/>
              </w:rPr>
              <w:t>.</w:t>
            </w:r>
            <w:r w:rsidRPr="0050217E">
              <w:rPr>
                <w:color w:val="FFFFFF" w:themeColor="background1"/>
              </w:rPr>
              <w:t xml:space="preserve"> What are </w:t>
            </w:r>
            <w:r>
              <w:rPr>
                <w:color w:val="FFFFFF" w:themeColor="background1"/>
              </w:rPr>
              <w:t xml:space="preserve">the </w:t>
            </w:r>
            <w:r w:rsidRPr="0050217E">
              <w:rPr>
                <w:color w:val="FFFFFF" w:themeColor="background1"/>
              </w:rPr>
              <w:t>characteristics of the services and supports provided to children/families in early intervention/early childhood special education (EI/ECSE)?</w:t>
            </w:r>
          </w:p>
        </w:tc>
        <w:tc>
          <w:tcPr>
            <w:tcW w:w="1440" w:type="dxa"/>
            <w:shd w:val="clear" w:color="auto" w:fill="00B050"/>
            <w:vAlign w:val="bottom"/>
          </w:tcPr>
          <w:p w14:paraId="0ECBC01E" w14:textId="77777777" w:rsidR="00394EAC" w:rsidRPr="00924C42" w:rsidRDefault="00394EAC" w:rsidP="0093346E">
            <w:pPr>
              <w:pStyle w:val="Table-Text"/>
            </w:pPr>
          </w:p>
        </w:tc>
      </w:tr>
      <w:tr w:rsidR="00394EAC" w:rsidRPr="00861839" w14:paraId="6B4658A7" w14:textId="77777777" w:rsidTr="00E50704">
        <w:tc>
          <w:tcPr>
            <w:tcW w:w="8640" w:type="dxa"/>
            <w:shd w:val="clear" w:color="auto" w:fill="auto"/>
          </w:tcPr>
          <w:p w14:paraId="46CB3234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 xml:space="preserve">.1.a. </w:t>
            </w:r>
            <w:r w:rsidRPr="009F06B7">
              <w:t>What percent</w:t>
            </w:r>
            <w:r>
              <w:t>age</w:t>
            </w:r>
            <w:r w:rsidRPr="009F06B7">
              <w:t xml:space="preserve"> of children in EI/ECSE were planned to have each type of service (e.g., </w:t>
            </w:r>
            <w:r>
              <w:t>occupational therapist</w:t>
            </w:r>
            <w:r w:rsidRPr="009F06B7">
              <w:t xml:space="preserve">, </w:t>
            </w:r>
            <w:r>
              <w:t>physical therapist)</w:t>
            </w:r>
            <w:r w:rsidRPr="009F06B7">
              <w:t xml:space="preserve"> </w:t>
            </w:r>
            <w:r>
              <w:t>according to</w:t>
            </w:r>
            <w:r w:rsidRPr="009F06B7">
              <w:t xml:space="preserve"> their </w:t>
            </w:r>
            <w:r>
              <w:t>Individual Family Service Plan (</w:t>
            </w:r>
            <w:r w:rsidRPr="009F06B7">
              <w:t>IFSP</w:t>
            </w:r>
            <w:r>
              <w:t>) or Individualized Education Plan (</w:t>
            </w:r>
            <w:r w:rsidRPr="009F06B7">
              <w:t>IEP</w:t>
            </w:r>
            <w:r>
              <w:t>)</w:t>
            </w:r>
            <w:r w:rsidRPr="009F06B7">
              <w:t xml:space="preserve"> within a given time period (e.g., the past month or year)?</w:t>
            </w:r>
          </w:p>
        </w:tc>
        <w:tc>
          <w:tcPr>
            <w:tcW w:w="1440" w:type="dxa"/>
            <w:vAlign w:val="center"/>
          </w:tcPr>
          <w:p w14:paraId="7C51DADD" w14:textId="77777777" w:rsidR="00394EAC" w:rsidRPr="00AF3ECD" w:rsidRDefault="00394EAC" w:rsidP="00C354FD">
            <w:pPr>
              <w:pStyle w:val="Table-Text"/>
              <w:jc w:val="center"/>
            </w:pPr>
          </w:p>
        </w:tc>
      </w:tr>
      <w:tr w:rsidR="00394EAC" w:rsidRPr="00861839" w14:paraId="77F67C03" w14:textId="77777777" w:rsidTr="00E50704">
        <w:tc>
          <w:tcPr>
            <w:tcW w:w="8640" w:type="dxa"/>
            <w:shd w:val="clear" w:color="auto" w:fill="auto"/>
          </w:tcPr>
          <w:p w14:paraId="04C3EEFD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 xml:space="preserve">.1.b. </w:t>
            </w:r>
            <w:r w:rsidRPr="009F06B7">
              <w:t>What percent</w:t>
            </w:r>
            <w:r>
              <w:t>age</w:t>
            </w:r>
            <w:r w:rsidRPr="009F06B7">
              <w:t xml:space="preserve"> of children received each type of service within a given time period (e.g., the past month or year)?</w:t>
            </w:r>
          </w:p>
        </w:tc>
        <w:tc>
          <w:tcPr>
            <w:tcW w:w="1440" w:type="dxa"/>
            <w:vAlign w:val="center"/>
          </w:tcPr>
          <w:p w14:paraId="6BB41E2C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7F0DD04E" w14:textId="77777777" w:rsidTr="00E50704">
        <w:tc>
          <w:tcPr>
            <w:tcW w:w="8640" w:type="dxa"/>
            <w:shd w:val="clear" w:color="auto" w:fill="auto"/>
          </w:tcPr>
          <w:p w14:paraId="46006D02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 xml:space="preserve">.1.c. </w:t>
            </w:r>
            <w:r w:rsidRPr="009F06B7">
              <w:t>What amount</w:t>
            </w:r>
            <w:r>
              <w:t xml:space="preserve"> of each type of service (e.g., </w:t>
            </w:r>
            <w:r w:rsidRPr="009F06B7">
              <w:t>frequency, intensity, total hours) do children in EI/ECSE receive?</w:t>
            </w:r>
          </w:p>
        </w:tc>
        <w:tc>
          <w:tcPr>
            <w:tcW w:w="1440" w:type="dxa"/>
            <w:vAlign w:val="center"/>
          </w:tcPr>
          <w:p w14:paraId="1962D18D" w14:textId="77777777" w:rsidR="00394EAC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1E72D382" w14:textId="77777777" w:rsidTr="00E50704">
        <w:tc>
          <w:tcPr>
            <w:tcW w:w="8640" w:type="dxa"/>
            <w:shd w:val="clear" w:color="auto" w:fill="auto"/>
          </w:tcPr>
          <w:p w14:paraId="4FFD487B" w14:textId="62DC09C4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 xml:space="preserve">.1.d. </w:t>
            </w:r>
            <w:r w:rsidRPr="009F06B7">
              <w:t>What is the relationship between the amount of services planned and the amount of services received?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14:paraId="42D2722C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BCDE458" w14:textId="77777777" w:rsidR="00022F42" w:rsidRDefault="00022F42" w:rsidP="00DA1745">
      <w:pPr>
        <w:pStyle w:val="FootnoteText"/>
        <w:spacing w:before="160"/>
      </w:pPr>
      <w:r w:rsidRPr="00A36053">
        <w:rPr>
          <w:vertAlign w:val="superscript"/>
        </w:rPr>
        <w:t>1</w:t>
      </w:r>
      <w:r w:rsidRPr="0042314D">
        <w:t>Demographics include characteristics such as race, ethnicity, gender, socioeconomic status (SES), and language.</w:t>
      </w:r>
    </w:p>
    <w:p w14:paraId="3628EDAE" w14:textId="4930CC24" w:rsidR="00394EAC" w:rsidRDefault="00022F42" w:rsidP="00022F42">
      <w:pPr>
        <w:pStyle w:val="Footer"/>
      </w:pPr>
      <w:r>
        <w:rPr>
          <w:rStyle w:val="FootnoteReference"/>
        </w:rPr>
        <w:t>2</w:t>
      </w:r>
      <w:r w:rsidRPr="0042314D">
        <w:t>Risk includes characteristics that place children at risk for developmental delays or disabilities, such as prematurity and abuse or neglect.</w:t>
      </w:r>
    </w:p>
    <w:tbl>
      <w:tblPr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IDEA services and settings questions for characteristics of children and families."/>
      </w:tblPr>
      <w:tblGrid>
        <w:gridCol w:w="8640"/>
        <w:gridCol w:w="1440"/>
      </w:tblGrid>
      <w:tr w:rsidR="00394EAC" w:rsidRPr="00861839" w14:paraId="7EAE48FF" w14:textId="77777777" w:rsidTr="00322DD3">
        <w:trPr>
          <w:tblHeader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bottom"/>
          </w:tcPr>
          <w:p w14:paraId="5B3302AD" w14:textId="77777777" w:rsidR="00394EAC" w:rsidRPr="00924C42" w:rsidRDefault="00394EAC" w:rsidP="00322DD3">
            <w:pPr>
              <w:pStyle w:val="Table-Colheaderbold"/>
            </w:pPr>
            <w:r>
              <w:rPr>
                <w:color w:val="FFFFFF" w:themeColor="background1"/>
              </w:rPr>
              <w:lastRenderedPageBreak/>
              <w:t xml:space="preserve">1.B. </w:t>
            </w:r>
            <w:r w:rsidRPr="00167A07">
              <w:rPr>
                <w:color w:val="FFFFFF" w:themeColor="background1"/>
              </w:rPr>
              <w:t>IDEA Services and Settings</w:t>
            </w:r>
            <w:r>
              <w:rPr>
                <w:color w:val="FFFFFF" w:themeColor="background1"/>
              </w:rPr>
              <w:t xml:space="preserve"> (continued)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bottom"/>
          </w:tcPr>
          <w:p w14:paraId="4EFA9837" w14:textId="77777777" w:rsidR="00394EAC" w:rsidRPr="00167A07" w:rsidRDefault="00394EAC" w:rsidP="00322DD3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394EAC" w:rsidRPr="00861839" w14:paraId="73E93831" w14:textId="77777777" w:rsidTr="00322DD3">
        <w:tc>
          <w:tcPr>
            <w:tcW w:w="8640" w:type="dxa"/>
            <w:shd w:val="clear" w:color="auto" w:fill="00B050"/>
            <w:vAlign w:val="bottom"/>
          </w:tcPr>
          <w:p w14:paraId="7F3368BA" w14:textId="77777777" w:rsidR="00394EAC" w:rsidRPr="00924C42" w:rsidRDefault="00394EAC" w:rsidP="00322DD3">
            <w:pPr>
              <w:pStyle w:val="Table-Text"/>
              <w:keepNext/>
            </w:pPr>
            <w:r w:rsidRPr="00B833FA">
              <w:rPr>
                <w:color w:val="FFFFFF" w:themeColor="background1"/>
              </w:rPr>
              <w:t>1.B.3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What factors help explain differences in the type and amount of services that children and families receive?</w:t>
            </w:r>
          </w:p>
        </w:tc>
        <w:tc>
          <w:tcPr>
            <w:tcW w:w="1440" w:type="dxa"/>
            <w:shd w:val="clear" w:color="auto" w:fill="00B050"/>
            <w:vAlign w:val="bottom"/>
          </w:tcPr>
          <w:p w14:paraId="72459EC7" w14:textId="77777777" w:rsidR="00394EAC" w:rsidRPr="00167A07" w:rsidRDefault="00394EAC" w:rsidP="00322DD3">
            <w:pPr>
              <w:pStyle w:val="Table-Text"/>
              <w:keepNext/>
            </w:pPr>
          </w:p>
        </w:tc>
      </w:tr>
      <w:tr w:rsidR="00394EAC" w:rsidRPr="00861839" w14:paraId="33A39708" w14:textId="77777777" w:rsidTr="00401503">
        <w:tc>
          <w:tcPr>
            <w:tcW w:w="8640" w:type="dxa"/>
            <w:shd w:val="clear" w:color="auto" w:fill="auto"/>
          </w:tcPr>
          <w:p w14:paraId="551DB266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 xml:space="preserve">.3.a. </w:t>
            </w:r>
            <w:r w:rsidRPr="009F06B7">
              <w:t xml:space="preserve">What child characteristics (e.g., disability, age at entry, </w:t>
            </w:r>
            <w:r>
              <w:t>socioeconomic status [SES])</w:t>
            </w:r>
            <w:r w:rsidRPr="009F06B7">
              <w:t xml:space="preserve"> are related to differences in services and length of time in</w:t>
            </w:r>
            <w:r>
              <w:t xml:space="preserve"> the</w:t>
            </w:r>
            <w:r w:rsidRPr="009F06B7">
              <w:t xml:space="preserve"> program?</w:t>
            </w:r>
          </w:p>
        </w:tc>
        <w:tc>
          <w:tcPr>
            <w:tcW w:w="1440" w:type="dxa"/>
            <w:vAlign w:val="center"/>
          </w:tcPr>
          <w:p w14:paraId="6F51E3F8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48BCAA16" w14:textId="77777777" w:rsidTr="00401503">
        <w:tc>
          <w:tcPr>
            <w:tcW w:w="8640" w:type="dxa"/>
            <w:shd w:val="clear" w:color="auto" w:fill="auto"/>
          </w:tcPr>
          <w:p w14:paraId="25E5E427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>.3.b.</w:t>
            </w:r>
            <w:r w:rsidRPr="009F06B7">
              <w:t xml:space="preserve"> How do the type and amount of services vary by local </w:t>
            </w:r>
            <w:r>
              <w:t>early intervention services</w:t>
            </w:r>
            <w:r w:rsidRPr="009F06B7">
              <w:t xml:space="preserve"> program/school district?</w:t>
            </w:r>
          </w:p>
        </w:tc>
        <w:tc>
          <w:tcPr>
            <w:tcW w:w="1440" w:type="dxa"/>
            <w:vAlign w:val="center"/>
          </w:tcPr>
          <w:p w14:paraId="7F6E6243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274FA336" w14:textId="77777777" w:rsidTr="00401503">
        <w:tc>
          <w:tcPr>
            <w:tcW w:w="8640" w:type="dxa"/>
            <w:shd w:val="clear" w:color="auto" w:fill="auto"/>
          </w:tcPr>
          <w:p w14:paraId="08D5F0AD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>.3.c.</w:t>
            </w:r>
            <w:r w:rsidRPr="009F06B7">
              <w:t xml:space="preserve"> What program characteristics (e.g., geography, size, service</w:t>
            </w:r>
            <w:r>
              <w:t>-</w:t>
            </w:r>
            <w:r w:rsidRPr="009F06B7">
              <w:t>delivery model, finance/reimbursement methods) are related to differences in services and length of time in program?</w:t>
            </w:r>
          </w:p>
        </w:tc>
        <w:tc>
          <w:tcPr>
            <w:tcW w:w="1440" w:type="dxa"/>
            <w:vAlign w:val="center"/>
          </w:tcPr>
          <w:p w14:paraId="127ED8CB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288CD828" w14:textId="77777777" w:rsidTr="00322DD3">
        <w:tc>
          <w:tcPr>
            <w:tcW w:w="8640" w:type="dxa"/>
            <w:shd w:val="clear" w:color="auto" w:fill="00B050"/>
            <w:vAlign w:val="bottom"/>
          </w:tcPr>
          <w:p w14:paraId="353522B0" w14:textId="77777777" w:rsidR="00394EAC" w:rsidRPr="00B833FA" w:rsidRDefault="00394EAC" w:rsidP="00322DD3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1.B.4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What characteristics of services are related to better outcomes for children and families?</w:t>
            </w:r>
          </w:p>
        </w:tc>
        <w:tc>
          <w:tcPr>
            <w:tcW w:w="1440" w:type="dxa"/>
            <w:shd w:val="clear" w:color="auto" w:fill="00B050"/>
            <w:vAlign w:val="bottom"/>
          </w:tcPr>
          <w:p w14:paraId="52808C22" w14:textId="77777777" w:rsidR="00394EAC" w:rsidRPr="00167A07" w:rsidRDefault="00394EAC" w:rsidP="00322DD3">
            <w:pPr>
              <w:pStyle w:val="Table-Tex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170C3587" w14:textId="77777777" w:rsidTr="00401503">
        <w:tc>
          <w:tcPr>
            <w:tcW w:w="8640" w:type="dxa"/>
            <w:shd w:val="clear" w:color="auto" w:fill="auto"/>
          </w:tcPr>
          <w:p w14:paraId="3E4D4E46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 xml:space="preserve">.4.a. </w:t>
            </w:r>
            <w:r w:rsidRPr="009F06B7">
              <w:t>What is the relationship between child outcomes and length of time in service?</w:t>
            </w:r>
          </w:p>
        </w:tc>
        <w:tc>
          <w:tcPr>
            <w:tcW w:w="1440" w:type="dxa"/>
            <w:vAlign w:val="center"/>
          </w:tcPr>
          <w:p w14:paraId="36C0A1CE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2657CF93" w14:textId="77777777" w:rsidTr="00401503">
        <w:tc>
          <w:tcPr>
            <w:tcW w:w="8640" w:type="dxa"/>
            <w:shd w:val="clear" w:color="auto" w:fill="auto"/>
          </w:tcPr>
          <w:p w14:paraId="4A6E3FC7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>.4.b.</w:t>
            </w:r>
            <w:r w:rsidRPr="009F06B7">
              <w:t xml:space="preserve"> What is the relationship between type and quantity of services, service setting, and child outcomes? </w:t>
            </w:r>
          </w:p>
        </w:tc>
        <w:tc>
          <w:tcPr>
            <w:tcW w:w="1440" w:type="dxa"/>
            <w:vAlign w:val="center"/>
          </w:tcPr>
          <w:p w14:paraId="029196EE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23CACE21" w14:textId="77777777" w:rsidTr="00322DD3">
        <w:tc>
          <w:tcPr>
            <w:tcW w:w="8640" w:type="dxa"/>
            <w:shd w:val="clear" w:color="auto" w:fill="00B050"/>
            <w:vAlign w:val="bottom"/>
          </w:tcPr>
          <w:p w14:paraId="11C30D34" w14:textId="77777777" w:rsidR="00394EAC" w:rsidRPr="009F06B7" w:rsidRDefault="00394EAC" w:rsidP="00322DD3">
            <w:pPr>
              <w:pStyle w:val="Table-Text"/>
            </w:pPr>
            <w:r w:rsidRPr="00B833FA">
              <w:rPr>
                <w:color w:val="FFFFFF" w:themeColor="background1"/>
              </w:rPr>
              <w:t>1.B.5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Are young children receiving IDEA services in settings that are for all children?</w:t>
            </w:r>
          </w:p>
        </w:tc>
        <w:tc>
          <w:tcPr>
            <w:tcW w:w="1440" w:type="dxa"/>
            <w:shd w:val="clear" w:color="auto" w:fill="00B050"/>
            <w:vAlign w:val="bottom"/>
          </w:tcPr>
          <w:p w14:paraId="02DE435C" w14:textId="77777777" w:rsidR="00394EAC" w:rsidRPr="00167A07" w:rsidRDefault="00394EAC" w:rsidP="00322DD3">
            <w:pPr>
              <w:pStyle w:val="Table-Tex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72BF67C6" w14:textId="77777777" w:rsidTr="00401503">
        <w:tc>
          <w:tcPr>
            <w:tcW w:w="8640" w:type="dxa"/>
            <w:shd w:val="clear" w:color="auto" w:fill="auto"/>
          </w:tcPr>
          <w:p w14:paraId="36529A30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 xml:space="preserve">.5.a. </w:t>
            </w:r>
            <w:r w:rsidRPr="009F06B7">
              <w:t>What percent</w:t>
            </w:r>
            <w:r>
              <w:t>age</w:t>
            </w:r>
            <w:r w:rsidRPr="009F06B7">
              <w:t xml:space="preserve"> of children with IFSP/IEPs are receiving IDEA services in settings that are for all children</w:t>
            </w:r>
            <w:r>
              <w:t xml:space="preserve"> (e.g., state-operated prekindergarten, Head Start)</w:t>
            </w:r>
            <w:r w:rsidRPr="009F06B7">
              <w:t xml:space="preserve">? </w:t>
            </w:r>
          </w:p>
        </w:tc>
        <w:tc>
          <w:tcPr>
            <w:tcW w:w="1440" w:type="dxa"/>
            <w:vAlign w:val="center"/>
          </w:tcPr>
          <w:p w14:paraId="19F1F7E2" w14:textId="77777777" w:rsidR="00394EAC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42F1F3F7" w14:textId="77777777" w:rsidTr="00401503">
        <w:tc>
          <w:tcPr>
            <w:tcW w:w="8640" w:type="dxa"/>
            <w:shd w:val="clear" w:color="auto" w:fill="auto"/>
          </w:tcPr>
          <w:p w14:paraId="33FD0C7E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>.5.b.</w:t>
            </w:r>
            <w:r w:rsidRPr="009F06B7">
              <w:t xml:space="preserve"> What are the characteristics of children with IFSP/IEPs receiving IDEA services in settings that are for all children (e.g., disability category, race/ethnicity, </w:t>
            </w:r>
            <w:r>
              <w:t>dual language learner [DLL]</w:t>
            </w:r>
            <w:r w:rsidRPr="009F06B7">
              <w:t>, age, SES)?</w:t>
            </w:r>
          </w:p>
        </w:tc>
        <w:tc>
          <w:tcPr>
            <w:tcW w:w="1440" w:type="dxa"/>
            <w:vAlign w:val="center"/>
          </w:tcPr>
          <w:p w14:paraId="0DD51777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14AB1223" w14:textId="77777777" w:rsidTr="00401503">
        <w:tc>
          <w:tcPr>
            <w:tcW w:w="8640" w:type="dxa"/>
            <w:shd w:val="clear" w:color="auto" w:fill="auto"/>
          </w:tcPr>
          <w:p w14:paraId="57292C5C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>.5.c.</w:t>
            </w:r>
            <w:r w:rsidRPr="009F06B7">
              <w:t xml:space="preserve"> What percent</w:t>
            </w:r>
            <w:r>
              <w:t>age</w:t>
            </w:r>
            <w:r w:rsidRPr="009F06B7">
              <w:t xml:space="preserve"> of children with IFSP/IEPs are receiving IDEA services in specialized/special education settings? </w:t>
            </w:r>
          </w:p>
        </w:tc>
        <w:tc>
          <w:tcPr>
            <w:tcW w:w="1440" w:type="dxa"/>
            <w:vAlign w:val="center"/>
          </w:tcPr>
          <w:p w14:paraId="6197B942" w14:textId="77777777" w:rsidR="00394EAC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1C153672" w14:textId="77777777" w:rsidTr="00401503">
        <w:tc>
          <w:tcPr>
            <w:tcW w:w="8640" w:type="dxa"/>
            <w:shd w:val="clear" w:color="auto" w:fill="auto"/>
          </w:tcPr>
          <w:p w14:paraId="01E3978B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>.5.d.</w:t>
            </w:r>
            <w:r w:rsidRPr="009F06B7">
              <w:t xml:space="preserve"> What are the characteristics of children with IFSP/IEPs receiving IDEA services in specialized/special education settings (e.g., disability category, race/ethnicity, </w:t>
            </w:r>
            <w:r>
              <w:t>dual language learner [DLL]</w:t>
            </w:r>
            <w:r w:rsidRPr="009F06B7">
              <w:t>, age, SES)?</w:t>
            </w:r>
          </w:p>
        </w:tc>
        <w:tc>
          <w:tcPr>
            <w:tcW w:w="1440" w:type="dxa"/>
            <w:vAlign w:val="center"/>
          </w:tcPr>
          <w:p w14:paraId="13396646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7EB64BB9" w14:textId="77777777" w:rsidTr="005822E5">
        <w:tc>
          <w:tcPr>
            <w:tcW w:w="8640" w:type="dxa"/>
            <w:shd w:val="clear" w:color="auto" w:fill="00B050"/>
            <w:vAlign w:val="bottom"/>
          </w:tcPr>
          <w:p w14:paraId="74D66191" w14:textId="77777777" w:rsidR="00394EAC" w:rsidRPr="00B833FA" w:rsidRDefault="00394EAC" w:rsidP="005822E5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1.B.6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What is the relationship between </w:t>
            </w:r>
            <w:r>
              <w:rPr>
                <w:color w:val="FFFFFF" w:themeColor="background1"/>
              </w:rPr>
              <w:t xml:space="preserve">the </w:t>
            </w:r>
            <w:r w:rsidRPr="00B833FA">
              <w:rPr>
                <w:color w:val="FFFFFF" w:themeColor="background1"/>
              </w:rPr>
              <w:t>IDEA service setting and child outcomes?</w:t>
            </w:r>
          </w:p>
        </w:tc>
        <w:tc>
          <w:tcPr>
            <w:tcW w:w="1440" w:type="dxa"/>
            <w:shd w:val="clear" w:color="auto" w:fill="00B050"/>
            <w:vAlign w:val="bottom"/>
          </w:tcPr>
          <w:p w14:paraId="5F69F3AE" w14:textId="77777777" w:rsidR="00394EAC" w:rsidRPr="00167A07" w:rsidRDefault="00394EAC" w:rsidP="005822E5">
            <w:pPr>
              <w:pStyle w:val="Table-Tex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3D5627AC" w14:textId="77777777" w:rsidTr="00401503">
        <w:tc>
          <w:tcPr>
            <w:tcW w:w="8640" w:type="dxa"/>
            <w:shd w:val="clear" w:color="auto" w:fill="auto"/>
          </w:tcPr>
          <w:p w14:paraId="3283FF87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 xml:space="preserve">.6.a. </w:t>
            </w:r>
            <w:r w:rsidRPr="009F06B7">
              <w:t xml:space="preserve">How do child outcomes for children who receive IDEA services in settings that are for all children compare </w:t>
            </w:r>
            <w:r>
              <w:t>with</w:t>
            </w:r>
            <w:r w:rsidRPr="009F06B7">
              <w:t xml:space="preserve"> the child outcomes for those who receive IDEA services in other settings?</w:t>
            </w:r>
          </w:p>
        </w:tc>
        <w:tc>
          <w:tcPr>
            <w:tcW w:w="1440" w:type="dxa"/>
            <w:vAlign w:val="center"/>
          </w:tcPr>
          <w:p w14:paraId="0CEEB9AF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94EAC" w:rsidRPr="00861839" w14:paraId="77888D0F" w14:textId="77777777" w:rsidTr="00401503">
        <w:tc>
          <w:tcPr>
            <w:tcW w:w="8640" w:type="dxa"/>
            <w:shd w:val="clear" w:color="auto" w:fill="auto"/>
          </w:tcPr>
          <w:p w14:paraId="2D3CB4B2" w14:textId="77777777" w:rsidR="00394EAC" w:rsidRPr="009F06B7" w:rsidRDefault="00394EAC" w:rsidP="00C354FD">
            <w:pPr>
              <w:pStyle w:val="Table-Text1stindent"/>
            </w:pPr>
            <w:r w:rsidRPr="00975B9A">
              <w:t>1.B</w:t>
            </w:r>
            <w:r>
              <w:t>.6.b.</w:t>
            </w:r>
            <w:r w:rsidRPr="009F06B7">
              <w:t xml:space="preserve"> What is the relationship between the number of settings in which children receive IDEA services in a given time period (e.g., in a year) and child outcomes?</w:t>
            </w:r>
          </w:p>
        </w:tc>
        <w:tc>
          <w:tcPr>
            <w:tcW w:w="1440" w:type="dxa"/>
            <w:vAlign w:val="center"/>
          </w:tcPr>
          <w:p w14:paraId="0CECE7E2" w14:textId="77777777" w:rsidR="00394EAC" w:rsidRPr="00AF3ECD" w:rsidRDefault="00394EAC" w:rsidP="00C354FD">
            <w:pPr>
              <w:pStyle w:val="Table-Tex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C986EFC" w14:textId="77777777" w:rsidR="00394EAC" w:rsidRPr="008E5B19" w:rsidRDefault="00394EAC" w:rsidP="00394EAC">
      <w:pPr>
        <w:pStyle w:val="Text"/>
        <w:spacing w:after="0"/>
        <w:rPr>
          <w:sz w:val="16"/>
          <w:szCs w:val="16"/>
        </w:rPr>
      </w:pPr>
    </w:p>
    <w:tbl>
      <w:tblPr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child and family outcomes questions for characteristics of children and families."/>
      </w:tblPr>
      <w:tblGrid>
        <w:gridCol w:w="8640"/>
        <w:gridCol w:w="1440"/>
      </w:tblGrid>
      <w:tr w:rsidR="00394EAC" w:rsidRPr="00861839" w14:paraId="6C27787C" w14:textId="77777777" w:rsidTr="00322DD3">
        <w:trPr>
          <w:tblHeader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0EE6A12D" w14:textId="77777777" w:rsidR="00394EAC" w:rsidRPr="00924C42" w:rsidRDefault="00394EAC" w:rsidP="00C354FD">
            <w:pPr>
              <w:pStyle w:val="Table-Colheaderbold"/>
            </w:pPr>
            <w:r>
              <w:rPr>
                <w:color w:val="FFFFFF" w:themeColor="background1"/>
              </w:rPr>
              <w:t xml:space="preserve">1.D. Child and Family </w:t>
            </w:r>
            <w:r w:rsidRPr="00B46011">
              <w:rPr>
                <w:color w:val="FFFFFF" w:themeColor="background1"/>
              </w:rPr>
              <w:t>Outcomes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40C1F6D7" w14:textId="77777777" w:rsidR="00394EAC" w:rsidRDefault="00394EAC" w:rsidP="00C354FD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394EAC" w:rsidRPr="009F06B7" w14:paraId="56D93271" w14:textId="77777777" w:rsidTr="00322DD3">
        <w:tc>
          <w:tcPr>
            <w:tcW w:w="8640" w:type="dxa"/>
            <w:tcBorders>
              <w:top w:val="single" w:sz="4" w:space="0" w:color="auto"/>
            </w:tcBorders>
            <w:shd w:val="clear" w:color="auto" w:fill="00B050"/>
          </w:tcPr>
          <w:p w14:paraId="414619D8" w14:textId="77777777" w:rsidR="00394EAC" w:rsidRPr="00B833FA" w:rsidRDefault="00394EAC" w:rsidP="00C354FD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1.</w:t>
            </w:r>
            <w:r>
              <w:rPr>
                <w:color w:val="FFFFFF" w:themeColor="background1"/>
              </w:rPr>
              <w:t>D</w:t>
            </w:r>
            <w:r w:rsidRPr="00B833FA">
              <w:rPr>
                <w:color w:val="FFFFFF" w:themeColor="background1"/>
              </w:rPr>
              <w:t>.1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What are the outcomes for children and families participating in early intervention/early childhood special education (EI/ECSE)?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395A436B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1699287D" w14:textId="77777777" w:rsidTr="00322DD3">
        <w:tc>
          <w:tcPr>
            <w:tcW w:w="8640" w:type="dxa"/>
            <w:shd w:val="clear" w:color="auto" w:fill="auto"/>
          </w:tcPr>
          <w:p w14:paraId="6570F955" w14:textId="77777777" w:rsidR="00394EAC" w:rsidRPr="009F06B7" w:rsidRDefault="00394EAC" w:rsidP="00C354FD">
            <w:pPr>
              <w:pStyle w:val="Table-Text1stindent"/>
            </w:pPr>
            <w:r>
              <w:t xml:space="preserve">1.D.1.a. </w:t>
            </w:r>
            <w:r w:rsidRPr="009F06B7">
              <w:t>How many children exiting EI/ECSE showed greater than exp</w:t>
            </w:r>
            <w:r>
              <w:t>ected growth (summary statement </w:t>
            </w:r>
            <w:r w:rsidRPr="009F06B7">
              <w:t>1) and exited within age expectations (summary statement 2)? How do the patterns</w:t>
            </w:r>
            <w:r>
              <w:t xml:space="preserve"> compare across child outcomes?</w:t>
            </w:r>
          </w:p>
        </w:tc>
        <w:tc>
          <w:tcPr>
            <w:tcW w:w="1440" w:type="dxa"/>
            <w:vAlign w:val="center"/>
          </w:tcPr>
          <w:p w14:paraId="3A1A1B61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069EBC0A" w14:textId="77777777" w:rsidTr="00322DD3">
        <w:tc>
          <w:tcPr>
            <w:tcW w:w="8640" w:type="dxa"/>
            <w:shd w:val="clear" w:color="auto" w:fill="auto"/>
          </w:tcPr>
          <w:p w14:paraId="0CB30B7F" w14:textId="77777777" w:rsidR="00394EAC" w:rsidRPr="009F06B7" w:rsidRDefault="00394EAC" w:rsidP="00C354FD">
            <w:pPr>
              <w:pStyle w:val="Table-Text1stindent"/>
            </w:pPr>
            <w:r>
              <w:t>1.D.1.c.</w:t>
            </w:r>
            <w:r w:rsidRPr="009F06B7">
              <w:t xml:space="preserve"> What outcomes do families achieve during their time in EI/ESCE (e.g., helping their child develop and learn, being able</w:t>
            </w:r>
            <w:r>
              <w:t xml:space="preserve"> to advocate for their rights)?</w:t>
            </w:r>
          </w:p>
        </w:tc>
        <w:tc>
          <w:tcPr>
            <w:tcW w:w="1440" w:type="dxa"/>
            <w:vAlign w:val="center"/>
          </w:tcPr>
          <w:p w14:paraId="4BCCB092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437D186E" w14:textId="77777777" w:rsidTr="00322DD3">
        <w:tc>
          <w:tcPr>
            <w:tcW w:w="8640" w:type="dxa"/>
            <w:shd w:val="clear" w:color="auto" w:fill="auto"/>
          </w:tcPr>
          <w:p w14:paraId="12A08DCC" w14:textId="77777777" w:rsidR="00394EAC" w:rsidRPr="009F06B7" w:rsidRDefault="00394EAC" w:rsidP="00C354FD">
            <w:pPr>
              <w:pStyle w:val="Table-Text1stindent"/>
            </w:pPr>
            <w:r>
              <w:t>1.D.1.d.</w:t>
            </w:r>
            <w:r w:rsidRPr="009F06B7">
              <w:t xml:space="preserve"> How have child and family outcomes changed over time</w:t>
            </w:r>
            <w:r>
              <w:t>,</w:t>
            </w:r>
            <w:r w:rsidRPr="009F06B7">
              <w:t xml:space="preserve"> and how do the trends compare across outcomes (for the state and local programs)?</w:t>
            </w:r>
          </w:p>
        </w:tc>
        <w:tc>
          <w:tcPr>
            <w:tcW w:w="1440" w:type="dxa"/>
            <w:vAlign w:val="center"/>
          </w:tcPr>
          <w:p w14:paraId="346C8D7F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689D6B96" w14:textId="77777777" w:rsidTr="00322DD3">
        <w:tc>
          <w:tcPr>
            <w:tcW w:w="8640" w:type="dxa"/>
            <w:shd w:val="clear" w:color="auto" w:fill="00B050"/>
          </w:tcPr>
          <w:p w14:paraId="311EFEE4" w14:textId="77777777" w:rsidR="00394EAC" w:rsidRPr="00B833FA" w:rsidRDefault="00394EAC" w:rsidP="00C354FD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1.</w:t>
            </w:r>
            <w:r>
              <w:rPr>
                <w:color w:val="FFFFFF" w:themeColor="background1"/>
              </w:rPr>
              <w:t>D</w:t>
            </w:r>
            <w:r w:rsidRPr="00B833FA">
              <w:rPr>
                <w:color w:val="FFFFFF" w:themeColor="background1"/>
              </w:rPr>
              <w:t>.2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What factors are related to better outcomes for children and families participating in early intervention or early childhood special education (EI/ECSE)?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0D253CE2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4C164568" w14:textId="77777777" w:rsidTr="00322DD3">
        <w:tc>
          <w:tcPr>
            <w:tcW w:w="8640" w:type="dxa"/>
            <w:shd w:val="clear" w:color="auto" w:fill="auto"/>
          </w:tcPr>
          <w:p w14:paraId="7A355040" w14:textId="77777777" w:rsidR="00394EAC" w:rsidRPr="009F06B7" w:rsidRDefault="00394EAC" w:rsidP="00C354FD">
            <w:pPr>
              <w:pStyle w:val="Table-Text1stindent"/>
            </w:pPr>
            <w:r>
              <w:t xml:space="preserve">1.D.2.a. </w:t>
            </w:r>
            <w:r w:rsidRPr="009F06B7">
              <w:t>How do child and family outcomes differ by child and family characteristics (e.g., disability, demographics</w:t>
            </w:r>
            <w:r>
              <w:t>,</w:t>
            </w:r>
            <w:r w:rsidRPr="009F06B7">
              <w:t xml:space="preserve"> and risk)?</w:t>
            </w:r>
          </w:p>
        </w:tc>
        <w:tc>
          <w:tcPr>
            <w:tcW w:w="1440" w:type="dxa"/>
            <w:vAlign w:val="center"/>
          </w:tcPr>
          <w:p w14:paraId="6A54A3A1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3545C895" w14:textId="77777777" w:rsidTr="00322DD3">
        <w:tc>
          <w:tcPr>
            <w:tcW w:w="8640" w:type="dxa"/>
            <w:shd w:val="clear" w:color="auto" w:fill="auto"/>
          </w:tcPr>
          <w:p w14:paraId="0D719288" w14:textId="77777777" w:rsidR="00394EAC" w:rsidRPr="009F06B7" w:rsidRDefault="00394EAC" w:rsidP="00C354FD">
            <w:pPr>
              <w:pStyle w:val="Table-Text1stindent"/>
            </w:pPr>
            <w:r>
              <w:t>1.D.2.b.</w:t>
            </w:r>
            <w:r w:rsidRPr="009F06B7">
              <w:t xml:space="preserve"> What is the relationship between family outcomes and child outcomes?</w:t>
            </w:r>
          </w:p>
        </w:tc>
        <w:tc>
          <w:tcPr>
            <w:tcW w:w="1440" w:type="dxa"/>
            <w:vAlign w:val="center"/>
          </w:tcPr>
          <w:p w14:paraId="590F2686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0C6F42D9" w14:textId="77777777" w:rsidTr="00322DD3">
        <w:tc>
          <w:tcPr>
            <w:tcW w:w="8640" w:type="dxa"/>
            <w:shd w:val="clear" w:color="auto" w:fill="auto"/>
          </w:tcPr>
          <w:p w14:paraId="512CD72B" w14:textId="77777777" w:rsidR="00394EAC" w:rsidRPr="009F06B7" w:rsidRDefault="00394EAC" w:rsidP="00C354FD">
            <w:pPr>
              <w:pStyle w:val="Table-Text1stindent"/>
            </w:pPr>
            <w:r>
              <w:t>1.D.2.c.</w:t>
            </w:r>
            <w:r w:rsidRPr="009F06B7">
              <w:t xml:space="preserve"> How do outcomes for children and families differ by characteristics of IDEA services received (e.g., length of time in service, type and quantity of service, service setting, service</w:t>
            </w:r>
            <w:r>
              <w:t>-</w:t>
            </w:r>
            <w:r w:rsidRPr="009F06B7">
              <w:t>delivery model, and quality of services)?</w:t>
            </w:r>
          </w:p>
        </w:tc>
        <w:tc>
          <w:tcPr>
            <w:tcW w:w="1440" w:type="dxa"/>
            <w:vAlign w:val="center"/>
          </w:tcPr>
          <w:p w14:paraId="40475AB2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</w:tbl>
    <w:p w14:paraId="23642CB1" w14:textId="77777777" w:rsidR="00394EAC" w:rsidRDefault="00394EAC" w:rsidP="00394EAC"/>
    <w:p w14:paraId="55133C12" w14:textId="77777777" w:rsidR="00394EAC" w:rsidRPr="00322DD3" w:rsidRDefault="00394EAC" w:rsidP="005822E5">
      <w:pPr>
        <w:pStyle w:val="Heading1"/>
        <w:spacing w:after="240"/>
      </w:pPr>
      <w:bookmarkStart w:id="1" w:name="_Toc392844226"/>
      <w:r w:rsidRPr="00322DD3">
        <w:lastRenderedPageBreak/>
        <w:t>Section 2: Practitioner-Level Questions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practitioner characteristics questions."/>
      </w:tblPr>
      <w:tblGrid>
        <w:gridCol w:w="8640"/>
        <w:gridCol w:w="1440"/>
      </w:tblGrid>
      <w:tr w:rsidR="00394EAC" w:rsidRPr="00861839" w14:paraId="3DA01185" w14:textId="77777777" w:rsidTr="005822E5">
        <w:trPr>
          <w:tblHeader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5DF45A1A" w14:textId="77777777" w:rsidR="00394EAC" w:rsidRPr="00924C42" w:rsidRDefault="00394EAC" w:rsidP="00C354FD">
            <w:pPr>
              <w:pStyle w:val="Table-Colheaderbold"/>
            </w:pPr>
            <w:r>
              <w:rPr>
                <w:color w:val="FFFFFF" w:themeColor="background1"/>
              </w:rPr>
              <w:t>2.A. Practitioner Characteristics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bottom"/>
          </w:tcPr>
          <w:p w14:paraId="02316FF1" w14:textId="77777777" w:rsidR="00394EAC" w:rsidRDefault="00394EAC" w:rsidP="00C354FD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394EAC" w:rsidRPr="009F06B7" w14:paraId="01097DF4" w14:textId="77777777" w:rsidTr="005822E5">
        <w:trPr>
          <w:jc w:val="center"/>
        </w:trPr>
        <w:tc>
          <w:tcPr>
            <w:tcW w:w="8640" w:type="dxa"/>
            <w:tcBorders>
              <w:top w:val="single" w:sz="4" w:space="0" w:color="auto"/>
            </w:tcBorders>
            <w:shd w:val="clear" w:color="auto" w:fill="00B050"/>
          </w:tcPr>
          <w:p w14:paraId="40CCF229" w14:textId="77777777" w:rsidR="00394EAC" w:rsidRPr="00B833FA" w:rsidRDefault="00394EAC" w:rsidP="00C354FD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2.A.1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What are the characteristics of practitioners working in early intervention/early childhood special education (EI/ECSE)?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1172ED62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4B3C2886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6431B9B4" w14:textId="77777777" w:rsidR="00394EAC" w:rsidRPr="009F06B7" w:rsidRDefault="00394EAC" w:rsidP="00C354FD">
            <w:pPr>
              <w:pStyle w:val="Table-Text1stindent"/>
            </w:pPr>
            <w:r>
              <w:t xml:space="preserve">2.A.1.a. </w:t>
            </w:r>
            <w:r w:rsidRPr="009F06B7">
              <w:t>What are the demographic characteristics of EI/ECSE practitioners (e.g., age, gender, ethnicity/race, language</w:t>
            </w:r>
            <w:r>
              <w:t>[</w:t>
            </w:r>
            <w:r w:rsidRPr="009F06B7">
              <w:t>s</w:t>
            </w:r>
            <w:r>
              <w:t>]</w:t>
            </w:r>
            <w:r w:rsidRPr="009F06B7">
              <w:t xml:space="preserve"> spoken)?</w:t>
            </w:r>
          </w:p>
        </w:tc>
        <w:tc>
          <w:tcPr>
            <w:tcW w:w="1440" w:type="dxa"/>
            <w:vAlign w:val="center"/>
          </w:tcPr>
          <w:p w14:paraId="62AE13D8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5E971915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5DEB7B76" w14:textId="77777777" w:rsidR="00394EAC" w:rsidRPr="009F06B7" w:rsidRDefault="00394EAC" w:rsidP="00C354FD">
            <w:pPr>
              <w:pStyle w:val="Table-Text1stindent"/>
            </w:pPr>
            <w:r>
              <w:t>2.A.1.b.</w:t>
            </w:r>
            <w:r w:rsidRPr="009F06B7">
              <w:t xml:space="preserve"> What are the levels of education and years of experience of EI/ECSE practitioners?</w:t>
            </w:r>
          </w:p>
        </w:tc>
        <w:tc>
          <w:tcPr>
            <w:tcW w:w="1440" w:type="dxa"/>
            <w:vAlign w:val="center"/>
          </w:tcPr>
          <w:p w14:paraId="2DEC5574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392599F6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65AA2194" w14:textId="77777777" w:rsidR="00394EAC" w:rsidRPr="009F06B7" w:rsidRDefault="00394EAC" w:rsidP="00C354FD">
            <w:pPr>
              <w:pStyle w:val="Table-Text1stindent"/>
            </w:pPr>
            <w:r>
              <w:t>2.A.1.c.</w:t>
            </w:r>
            <w:r w:rsidRPr="009F06B7">
              <w:t xml:space="preserve"> How many EI/ECSE practitioners have specific types of credentials/licenses (e.g., EIS, preschool, special education, licensed therapist)?</w:t>
            </w:r>
          </w:p>
        </w:tc>
        <w:tc>
          <w:tcPr>
            <w:tcW w:w="1440" w:type="dxa"/>
            <w:vAlign w:val="center"/>
          </w:tcPr>
          <w:p w14:paraId="4AD71AA2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4250C4E0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7290356D" w14:textId="77777777" w:rsidR="00394EAC" w:rsidRPr="009F06B7" w:rsidRDefault="00394EAC" w:rsidP="00C354FD">
            <w:pPr>
              <w:pStyle w:val="Table-Text1stindent"/>
            </w:pPr>
            <w:r>
              <w:t>2.A.1.d.</w:t>
            </w:r>
            <w:r w:rsidRPr="009F06B7">
              <w:t xml:space="preserve"> What is the turnover rate among EI/ECSE practitioners (by year, state</w:t>
            </w:r>
            <w:r>
              <w:t>,</w:t>
            </w:r>
            <w:r w:rsidRPr="009F06B7">
              <w:t xml:space="preserve"> or local program)?</w:t>
            </w:r>
          </w:p>
        </w:tc>
        <w:tc>
          <w:tcPr>
            <w:tcW w:w="1440" w:type="dxa"/>
            <w:vAlign w:val="center"/>
          </w:tcPr>
          <w:p w14:paraId="215E863E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33189AEB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2F9DA2BD" w14:textId="77777777" w:rsidR="00394EAC" w:rsidRPr="009F06B7" w:rsidRDefault="00394EAC" w:rsidP="00C354FD">
            <w:pPr>
              <w:pStyle w:val="Table-Text1stindent"/>
            </w:pPr>
            <w:r>
              <w:t>2.A.1.e.</w:t>
            </w:r>
            <w:r w:rsidRPr="009F06B7">
              <w:t xml:space="preserve"> What percentage of those working with children with IFSP/IEPs and their families entered the field with the academic preparation and/or experience for working with young children and families?</w:t>
            </w:r>
          </w:p>
        </w:tc>
        <w:tc>
          <w:tcPr>
            <w:tcW w:w="1440" w:type="dxa"/>
            <w:vAlign w:val="center"/>
          </w:tcPr>
          <w:p w14:paraId="4D78EC93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2C5D0787" w14:textId="77777777" w:rsidTr="005822E5">
        <w:trPr>
          <w:jc w:val="center"/>
        </w:trPr>
        <w:tc>
          <w:tcPr>
            <w:tcW w:w="8640" w:type="dxa"/>
            <w:shd w:val="clear" w:color="auto" w:fill="00B050"/>
          </w:tcPr>
          <w:p w14:paraId="51FC0934" w14:textId="77777777" w:rsidR="00394EAC" w:rsidRPr="00B833FA" w:rsidRDefault="00394EAC" w:rsidP="00C354FD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2.A.3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What ongoing professional development do early intervention/early childhood special education (EI/ECSE) practitioners receive?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4CF9F5F1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5AAF7E83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07F68BE1" w14:textId="77777777" w:rsidR="00394EAC" w:rsidRPr="009F06B7" w:rsidRDefault="00394EAC" w:rsidP="00C354FD">
            <w:pPr>
              <w:pStyle w:val="Table-Text1stindent"/>
            </w:pPr>
            <w:r>
              <w:t xml:space="preserve">2.A.3.a. </w:t>
            </w:r>
            <w:r w:rsidRPr="009F06B7">
              <w:t>What professional development activities do EI/ECSE service providers/teachers participate in during employment?</w:t>
            </w:r>
          </w:p>
        </w:tc>
        <w:tc>
          <w:tcPr>
            <w:tcW w:w="1440" w:type="dxa"/>
            <w:vAlign w:val="center"/>
          </w:tcPr>
          <w:p w14:paraId="1860F54E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650C2936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199544E1" w14:textId="77777777" w:rsidR="00394EAC" w:rsidRPr="009F06B7" w:rsidRDefault="00394EAC" w:rsidP="00C354FD">
            <w:pPr>
              <w:pStyle w:val="Table-Text1stindent"/>
            </w:pPr>
            <w:r>
              <w:t>2.A.3.b.</w:t>
            </w:r>
            <w:r w:rsidRPr="009F06B7">
              <w:t xml:space="preserve"> How much professional development (e.g., hours, </w:t>
            </w:r>
            <w:r>
              <w:t>continuing education units [</w:t>
            </w:r>
            <w:r w:rsidRPr="009F06B7">
              <w:t>CEUs</w:t>
            </w:r>
            <w:r>
              <w:t>]</w:t>
            </w:r>
            <w:r w:rsidRPr="009F06B7">
              <w:t xml:space="preserve">) did EI/ECSE practitioners receive over a given time period (e.g., in a year, over a </w:t>
            </w:r>
            <w:r>
              <w:t>5-</w:t>
            </w:r>
            <w:r w:rsidRPr="009F06B7">
              <w:t>year period) by role and profession?</w:t>
            </w:r>
          </w:p>
        </w:tc>
        <w:tc>
          <w:tcPr>
            <w:tcW w:w="1440" w:type="dxa"/>
            <w:vAlign w:val="center"/>
          </w:tcPr>
          <w:p w14:paraId="0E8024B0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11BA558A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1E95DC14" w14:textId="77777777" w:rsidR="00394EAC" w:rsidRPr="009F06B7" w:rsidRDefault="00394EAC" w:rsidP="00C354FD">
            <w:pPr>
              <w:pStyle w:val="Table-Text1stindent"/>
            </w:pPr>
            <w:r>
              <w:t>2.A.3.c.</w:t>
            </w:r>
            <w:r w:rsidRPr="009F06B7">
              <w:t xml:space="preserve"> How much professional development specific to EI/ECSE did EI/ECSE practitioners receive over a given time period (e.g., in a year, over a </w:t>
            </w:r>
            <w:r>
              <w:t>5-</w:t>
            </w:r>
            <w:r w:rsidRPr="009F06B7">
              <w:t>year period) by role and profession?</w:t>
            </w:r>
          </w:p>
        </w:tc>
        <w:tc>
          <w:tcPr>
            <w:tcW w:w="1440" w:type="dxa"/>
            <w:vAlign w:val="center"/>
          </w:tcPr>
          <w:p w14:paraId="7628AE79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</w:tbl>
    <w:p w14:paraId="54308FE4" w14:textId="77777777" w:rsidR="00394EAC" w:rsidRPr="005822E5" w:rsidRDefault="00394EAC" w:rsidP="00D43798">
      <w:pPr>
        <w:pStyle w:val="Heading1"/>
        <w:spacing w:before="360" w:after="200"/>
      </w:pPr>
      <w:bookmarkStart w:id="2" w:name="_Toc392700391"/>
      <w:bookmarkStart w:id="3" w:name="_Toc392844231"/>
      <w:bookmarkEnd w:id="1"/>
      <w:r w:rsidRPr="005822E5">
        <w:t>Section 3: Local Early Intervention Services (EIS) Program- and Local Educational Agency (LEA)-Level Questions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EIS Program and LEA characteristics questions for local early intervention services program and local educational agency level questions"/>
      </w:tblPr>
      <w:tblGrid>
        <w:gridCol w:w="8640"/>
        <w:gridCol w:w="1440"/>
      </w:tblGrid>
      <w:tr w:rsidR="00394EAC" w:rsidRPr="00861839" w14:paraId="0E80893D" w14:textId="77777777" w:rsidTr="005822E5">
        <w:trPr>
          <w:tblHeader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660D054D" w14:textId="77777777" w:rsidR="00394EAC" w:rsidRPr="00924C42" w:rsidRDefault="00394EAC" w:rsidP="00C354FD">
            <w:pPr>
              <w:pStyle w:val="Table-Colheaderbold"/>
            </w:pPr>
            <w:r>
              <w:rPr>
                <w:color w:val="FFFFFF" w:themeColor="background1"/>
              </w:rPr>
              <w:t>3.A. EIS</w:t>
            </w:r>
            <w:r w:rsidRPr="00725BD0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Program/LEA</w:t>
            </w:r>
            <w:r w:rsidRPr="00B46011">
              <w:rPr>
                <w:color w:val="FFFFFF" w:themeColor="background1"/>
              </w:rPr>
              <w:t xml:space="preserve"> Characteristics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bottom"/>
          </w:tcPr>
          <w:p w14:paraId="1C915542" w14:textId="77777777" w:rsidR="00394EAC" w:rsidRDefault="00394EAC" w:rsidP="00C354FD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394EAC" w:rsidRPr="009F06B7" w14:paraId="172C635D" w14:textId="77777777" w:rsidTr="005822E5">
        <w:trPr>
          <w:jc w:val="center"/>
        </w:trPr>
        <w:tc>
          <w:tcPr>
            <w:tcW w:w="8640" w:type="dxa"/>
            <w:tcBorders>
              <w:top w:val="single" w:sz="4" w:space="0" w:color="auto"/>
            </w:tcBorders>
            <w:shd w:val="clear" w:color="auto" w:fill="00B050"/>
          </w:tcPr>
          <w:p w14:paraId="741DAED7" w14:textId="77777777" w:rsidR="00394EAC" w:rsidRPr="00B833FA" w:rsidRDefault="00394EAC" w:rsidP="00C354FD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3.A.1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What are the characteristics of local early intervention services programs and local educational agencies?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31C96B76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31F57E60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1CECA3EE" w14:textId="77777777" w:rsidR="00394EAC" w:rsidRPr="009F06B7" w:rsidRDefault="00394EAC" w:rsidP="00C354FD">
            <w:pPr>
              <w:pStyle w:val="Table-Text1stindent"/>
            </w:pPr>
            <w:r w:rsidRPr="00A170C7">
              <w:t>3.A</w:t>
            </w:r>
            <w:r>
              <w:t>.1.b.</w:t>
            </w:r>
            <w:r w:rsidRPr="009F06B7">
              <w:t xml:space="preserve"> What are the characteristics of EIS programs/LEAs in the state (e.g., number of children served, number of providers in program, average funding per child)?</w:t>
            </w:r>
          </w:p>
        </w:tc>
        <w:tc>
          <w:tcPr>
            <w:tcW w:w="1440" w:type="dxa"/>
            <w:vAlign w:val="center"/>
          </w:tcPr>
          <w:p w14:paraId="3D599D54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3DC1AFF7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31FE0111" w14:textId="77777777" w:rsidR="00394EAC" w:rsidRPr="009F06B7" w:rsidRDefault="00394EAC" w:rsidP="00C354FD">
            <w:pPr>
              <w:pStyle w:val="Table-Text1stindent"/>
            </w:pPr>
            <w:r w:rsidRPr="00A170C7">
              <w:t>3.A</w:t>
            </w:r>
            <w:r>
              <w:t>.1.d.</w:t>
            </w:r>
            <w:r w:rsidRPr="009F06B7">
              <w:t xml:space="preserve"> What is the EI/ECSE practitioner to child ratio for each EIS program/LEA overall? By type of profession/role?</w:t>
            </w:r>
          </w:p>
        </w:tc>
        <w:tc>
          <w:tcPr>
            <w:tcW w:w="1440" w:type="dxa"/>
            <w:vAlign w:val="center"/>
          </w:tcPr>
          <w:p w14:paraId="787BBAFF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</w:tbl>
    <w:p w14:paraId="4A885CCA" w14:textId="77777777" w:rsidR="00394EAC" w:rsidRPr="00D854A3" w:rsidRDefault="00394EAC" w:rsidP="00394EAC">
      <w:pPr>
        <w:pStyle w:val="Text"/>
        <w:spacing w:after="0" w:line="240" w:lineRule="auto"/>
        <w:rPr>
          <w:sz w:val="14"/>
          <w:szCs w:val="14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EIS Program and LEA performance questions for local early intervention services program and local educational agency level questions"/>
      </w:tblPr>
      <w:tblGrid>
        <w:gridCol w:w="8640"/>
        <w:gridCol w:w="1440"/>
      </w:tblGrid>
      <w:tr w:rsidR="00394EAC" w:rsidRPr="00861839" w14:paraId="1C6CC900" w14:textId="77777777" w:rsidTr="005822E5">
        <w:trPr>
          <w:tblHeader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6C5C84DA" w14:textId="77777777" w:rsidR="00394EAC" w:rsidRPr="00924C42" w:rsidRDefault="00394EAC" w:rsidP="00C354FD">
            <w:pPr>
              <w:pStyle w:val="Table-Colheaderbold"/>
            </w:pPr>
            <w:r>
              <w:rPr>
                <w:color w:val="FFFFFF" w:themeColor="background1"/>
              </w:rPr>
              <w:t xml:space="preserve">3.B. EIS Program/LEA </w:t>
            </w:r>
            <w:r w:rsidRPr="00B46011">
              <w:rPr>
                <w:color w:val="FFFFFF" w:themeColor="background1"/>
              </w:rPr>
              <w:t>Performance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3461865F" w14:textId="77777777" w:rsidR="00394EAC" w:rsidRDefault="00394EAC" w:rsidP="00C354FD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394EAC" w:rsidRPr="009F06B7" w14:paraId="385CCDEE" w14:textId="77777777" w:rsidTr="005822E5">
        <w:trPr>
          <w:jc w:val="center"/>
        </w:trPr>
        <w:tc>
          <w:tcPr>
            <w:tcW w:w="8640" w:type="dxa"/>
            <w:tcBorders>
              <w:top w:val="single" w:sz="4" w:space="0" w:color="auto"/>
            </w:tcBorders>
            <w:shd w:val="clear" w:color="auto" w:fill="00B050"/>
          </w:tcPr>
          <w:p w14:paraId="1467BA5A" w14:textId="77777777" w:rsidR="00394EAC" w:rsidRPr="00B833FA" w:rsidRDefault="00394EAC" w:rsidP="00C354FD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3.B.1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How well are local early intervention services programs and local educational agencies supporting children and families?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6A64CEC2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5BC3DE9C" w14:textId="77777777" w:rsidTr="005822E5">
        <w:trPr>
          <w:jc w:val="center"/>
        </w:trPr>
        <w:tc>
          <w:tcPr>
            <w:tcW w:w="8640" w:type="dxa"/>
            <w:shd w:val="clear" w:color="auto" w:fill="auto"/>
          </w:tcPr>
          <w:p w14:paraId="5B54FB0D" w14:textId="77777777" w:rsidR="00394EAC" w:rsidRPr="009F06B7" w:rsidRDefault="00394EAC" w:rsidP="00C354FD">
            <w:pPr>
              <w:pStyle w:val="Table-Text1stindent"/>
            </w:pPr>
            <w:r w:rsidRPr="00D939B4">
              <w:t>3.B</w:t>
            </w:r>
            <w:r>
              <w:t xml:space="preserve">.1.a. </w:t>
            </w:r>
            <w:r w:rsidRPr="009F06B7">
              <w:t>How do child and family outcomes compare across EIS programs/LEAs? Are some EIS programs/LEAs meaningfully (e.g., statistically) different from the state?</w:t>
            </w:r>
          </w:p>
        </w:tc>
        <w:tc>
          <w:tcPr>
            <w:tcW w:w="1440" w:type="dxa"/>
            <w:vAlign w:val="center"/>
          </w:tcPr>
          <w:p w14:paraId="66300886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</w:tbl>
    <w:p w14:paraId="043FF006" w14:textId="77777777" w:rsidR="00394EAC" w:rsidRPr="00D854A3" w:rsidRDefault="00394EAC" w:rsidP="00394EAC">
      <w:pPr>
        <w:pStyle w:val="Text"/>
        <w:spacing w:after="0" w:line="240" w:lineRule="auto"/>
        <w:rPr>
          <w:sz w:val="14"/>
          <w:szCs w:val="14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contains funding and expenditures questions for local early intervention services program and local educational agency level questions"/>
      </w:tblPr>
      <w:tblGrid>
        <w:gridCol w:w="8640"/>
        <w:gridCol w:w="1440"/>
      </w:tblGrid>
      <w:tr w:rsidR="00394EAC" w:rsidRPr="00861839" w14:paraId="2D80D022" w14:textId="77777777" w:rsidTr="00C176CF">
        <w:trPr>
          <w:tblHeader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23E7D87E" w14:textId="77777777" w:rsidR="00394EAC" w:rsidRPr="00924C42" w:rsidRDefault="00394EAC" w:rsidP="00C354FD">
            <w:pPr>
              <w:pStyle w:val="Table-Colheaderbold"/>
            </w:pPr>
            <w:r>
              <w:rPr>
                <w:color w:val="FFFFFF" w:themeColor="background1"/>
              </w:rPr>
              <w:t>3.C.</w:t>
            </w:r>
            <w:r w:rsidRPr="00B46011">
              <w:rPr>
                <w:color w:val="FFFFFF" w:themeColor="background1"/>
              </w:rPr>
              <w:t xml:space="preserve"> Funding and Expenditures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bottom"/>
          </w:tcPr>
          <w:p w14:paraId="10692A1A" w14:textId="77777777" w:rsidR="00394EAC" w:rsidRPr="00B46011" w:rsidRDefault="00394EAC" w:rsidP="00C354FD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394EAC" w:rsidRPr="009F06B7" w14:paraId="0A50C504" w14:textId="77777777" w:rsidTr="00C176CF">
        <w:trPr>
          <w:jc w:val="center"/>
        </w:trPr>
        <w:tc>
          <w:tcPr>
            <w:tcW w:w="8640" w:type="dxa"/>
            <w:tcBorders>
              <w:top w:val="single" w:sz="4" w:space="0" w:color="auto"/>
            </w:tcBorders>
            <w:shd w:val="clear" w:color="auto" w:fill="00B050"/>
          </w:tcPr>
          <w:p w14:paraId="41BD7408" w14:textId="77777777" w:rsidR="00394EAC" w:rsidRPr="00B833FA" w:rsidRDefault="00394EAC" w:rsidP="00C354FD">
            <w:pPr>
              <w:pStyle w:val="Table-Text"/>
              <w:rPr>
                <w:color w:val="FFFFFF" w:themeColor="background1"/>
              </w:rPr>
            </w:pPr>
            <w:r w:rsidRPr="00B833FA">
              <w:rPr>
                <w:color w:val="FFFFFF" w:themeColor="background1"/>
              </w:rPr>
              <w:t>3.C.1</w:t>
            </w:r>
            <w:r>
              <w:rPr>
                <w:color w:val="FFFFFF" w:themeColor="background1"/>
              </w:rPr>
              <w:t>.</w:t>
            </w:r>
            <w:r w:rsidRPr="00B833FA">
              <w:rPr>
                <w:color w:val="FFFFFF" w:themeColor="background1"/>
              </w:rPr>
              <w:t xml:space="preserve"> What is the cost of providing early intervention/early childhood special education (EI/ECSE) services to children and families?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1C191BEB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6038130D" w14:textId="77777777" w:rsidTr="00C176CF">
        <w:trPr>
          <w:jc w:val="center"/>
        </w:trPr>
        <w:tc>
          <w:tcPr>
            <w:tcW w:w="8640" w:type="dxa"/>
            <w:shd w:val="clear" w:color="auto" w:fill="auto"/>
          </w:tcPr>
          <w:p w14:paraId="57A2D83C" w14:textId="77777777" w:rsidR="00394EAC" w:rsidRPr="009F06B7" w:rsidRDefault="00394EAC" w:rsidP="00C354FD">
            <w:pPr>
              <w:pStyle w:val="Table-Text1stindent"/>
            </w:pPr>
            <w:r>
              <w:t xml:space="preserve">3.C.1.a. </w:t>
            </w:r>
            <w:r w:rsidRPr="009F06B7">
              <w:t xml:space="preserve">What major funding streams and allocations support children participating in </w:t>
            </w:r>
            <w:r>
              <w:t>EI/ECSE</w:t>
            </w:r>
            <w:r w:rsidRPr="009F06B7">
              <w:t xml:space="preserve"> (e.g., federal, state, local)?</w:t>
            </w:r>
          </w:p>
        </w:tc>
        <w:tc>
          <w:tcPr>
            <w:tcW w:w="1440" w:type="dxa"/>
            <w:vAlign w:val="center"/>
          </w:tcPr>
          <w:p w14:paraId="1D4E4EF7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61865573" w14:textId="77777777" w:rsidTr="00C176CF">
        <w:trPr>
          <w:jc w:val="center"/>
        </w:trPr>
        <w:tc>
          <w:tcPr>
            <w:tcW w:w="8640" w:type="dxa"/>
            <w:shd w:val="clear" w:color="auto" w:fill="auto"/>
          </w:tcPr>
          <w:p w14:paraId="623FB1D6" w14:textId="77777777" w:rsidR="00394EAC" w:rsidRPr="009F06B7" w:rsidRDefault="00394EAC" w:rsidP="00C354FD">
            <w:pPr>
              <w:pStyle w:val="Table-Text1stindent"/>
            </w:pPr>
            <w:r>
              <w:t>3.C.1.c.</w:t>
            </w:r>
            <w:r w:rsidRPr="009F06B7">
              <w:t xml:space="preserve"> </w:t>
            </w:r>
            <w:r>
              <w:t>What is the</w:t>
            </w:r>
            <w:r w:rsidRPr="009F06B7">
              <w:t xml:space="preserve"> cost</w:t>
            </w:r>
            <w:r>
              <w:t xml:space="preserve"> to</w:t>
            </w:r>
            <w:r w:rsidRPr="009F06B7">
              <w:t xml:space="preserve"> each local EIS program/LEA to provide </w:t>
            </w:r>
            <w:r>
              <w:t xml:space="preserve">EI/ECSE </w:t>
            </w:r>
            <w:r w:rsidRPr="009F06B7">
              <w:t>services?</w:t>
            </w:r>
          </w:p>
        </w:tc>
        <w:tc>
          <w:tcPr>
            <w:tcW w:w="1440" w:type="dxa"/>
            <w:vAlign w:val="center"/>
          </w:tcPr>
          <w:p w14:paraId="40964FF6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34E2EE78" w14:textId="77777777" w:rsidTr="00C176CF">
        <w:trPr>
          <w:jc w:val="center"/>
        </w:trPr>
        <w:tc>
          <w:tcPr>
            <w:tcW w:w="8640" w:type="dxa"/>
            <w:shd w:val="clear" w:color="auto" w:fill="auto"/>
          </w:tcPr>
          <w:p w14:paraId="798908BF" w14:textId="77777777" w:rsidR="00394EAC" w:rsidRPr="009F06B7" w:rsidRDefault="00394EAC" w:rsidP="00C354FD">
            <w:pPr>
              <w:pStyle w:val="Table-Text1stindent"/>
            </w:pPr>
            <w:r>
              <w:t>3.C.1.d.</w:t>
            </w:r>
            <w:r w:rsidRPr="009F06B7">
              <w:t xml:space="preserve"> What is the average cost per child for EI/ECSE services statewide? For each EIS program/LEA?</w:t>
            </w:r>
          </w:p>
        </w:tc>
        <w:tc>
          <w:tcPr>
            <w:tcW w:w="1440" w:type="dxa"/>
            <w:vAlign w:val="center"/>
          </w:tcPr>
          <w:p w14:paraId="19217DC7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tr w:rsidR="00394EAC" w:rsidRPr="009F06B7" w14:paraId="24538CA4" w14:textId="77777777" w:rsidTr="00C176CF">
        <w:trPr>
          <w:jc w:val="center"/>
        </w:trPr>
        <w:tc>
          <w:tcPr>
            <w:tcW w:w="8640" w:type="dxa"/>
            <w:shd w:val="clear" w:color="auto" w:fill="auto"/>
          </w:tcPr>
          <w:p w14:paraId="00E34DC2" w14:textId="77777777" w:rsidR="00394EAC" w:rsidRPr="009F06B7" w:rsidRDefault="00394EAC" w:rsidP="00C354FD">
            <w:pPr>
              <w:pStyle w:val="Table-Text1stindent"/>
            </w:pPr>
            <w:r>
              <w:t>3.C.1.e.</w:t>
            </w:r>
            <w:r w:rsidRPr="009F06B7">
              <w:t xml:space="preserve"> What are some of the factors (e.g., demographics of population, geography) that are related to differences across EIS programs/LEAs in the average cost per child?</w:t>
            </w:r>
          </w:p>
        </w:tc>
        <w:tc>
          <w:tcPr>
            <w:tcW w:w="1440" w:type="dxa"/>
            <w:vAlign w:val="center"/>
          </w:tcPr>
          <w:p w14:paraId="2B2ACEFD" w14:textId="77777777" w:rsidR="00394EAC" w:rsidRPr="009F06B7" w:rsidRDefault="00394EAC" w:rsidP="00C354FD">
            <w:pPr>
              <w:pStyle w:val="Table-Text"/>
              <w:jc w:val="center"/>
            </w:pPr>
          </w:p>
        </w:tc>
      </w:tr>
      <w:bookmarkEnd w:id="2"/>
      <w:bookmarkEnd w:id="3"/>
    </w:tbl>
    <w:p w14:paraId="34472E8E" w14:textId="77777777" w:rsidR="00394EAC" w:rsidRPr="00D43798" w:rsidRDefault="00394EAC" w:rsidP="00EA0796">
      <w:pPr>
        <w:rPr>
          <w:rFonts w:ascii="Arial" w:hAnsi="Arial" w:cs="Arial"/>
          <w:sz w:val="4"/>
          <w:szCs w:val="4"/>
        </w:rPr>
      </w:pPr>
    </w:p>
    <w:sectPr w:rsidR="00394EAC" w:rsidRPr="00D43798" w:rsidSect="006E4F92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BA76" w14:textId="77777777" w:rsidR="009601AF" w:rsidRDefault="009601AF" w:rsidP="003B67C0">
      <w:r>
        <w:separator/>
      </w:r>
    </w:p>
  </w:endnote>
  <w:endnote w:type="continuationSeparator" w:id="0">
    <w:p w14:paraId="0F7E5E50" w14:textId="77777777" w:rsidR="009601AF" w:rsidRDefault="009601AF" w:rsidP="003B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5D48" w14:textId="5390CF3B" w:rsidR="004C2771" w:rsidRPr="00D43798" w:rsidRDefault="00D43798" w:rsidP="00D43798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961F3D">
      <w:rPr>
        <w:rFonts w:ascii="Arial" w:hAnsi="Arial" w:cs="Arial"/>
        <w:noProof/>
        <w:sz w:val="20"/>
        <w:szCs w:val="20"/>
      </w:rPr>
      <w:t>3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961F3D">
      <w:rPr>
        <w:rFonts w:ascii="Arial" w:hAnsi="Arial" w:cs="Arial"/>
        <w:noProof/>
        <w:sz w:val="20"/>
        <w:szCs w:val="20"/>
      </w:rPr>
      <w:t>3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7A38" w14:textId="1482FF98" w:rsidR="004C2771" w:rsidRDefault="004C2771">
    <w:pPr>
      <w:pStyle w:val="Footer"/>
    </w:pPr>
    <w:r>
      <w:rPr>
        <w:noProof/>
      </w:rPr>
      <w:drawing>
        <wp:inline distT="0" distB="0" distL="0" distR="0" wp14:anchorId="30A00466" wp14:editId="05D582AB">
          <wp:extent cx="5623560" cy="158496"/>
          <wp:effectExtent l="0" t="0" r="0" b="0"/>
          <wp:docPr id="5" name="Picture 5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7396" w14:textId="77777777" w:rsidR="009601AF" w:rsidRDefault="009601AF" w:rsidP="003B67C0">
      <w:r>
        <w:separator/>
      </w:r>
    </w:p>
  </w:footnote>
  <w:footnote w:type="continuationSeparator" w:id="0">
    <w:p w14:paraId="1E58120B" w14:textId="77777777" w:rsidR="009601AF" w:rsidRDefault="009601AF" w:rsidP="003B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AD28" w14:textId="389472DE" w:rsidR="00AB0DCF" w:rsidRDefault="00AB0DCF" w:rsidP="00AB0DCF">
    <w:pPr>
      <w:pStyle w:val="Header"/>
    </w:pPr>
    <w:r>
      <w:rPr>
        <w:noProof/>
      </w:rPr>
      <w:drawing>
        <wp:inline distT="0" distB="0" distL="0" distR="0" wp14:anchorId="1D158070" wp14:editId="5CED1586">
          <wp:extent cx="5857240" cy="724535"/>
          <wp:effectExtent l="0" t="0" r="0" b="0"/>
          <wp:docPr id="10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6.05pt;height:207.15pt" o:bullet="t">
        <v:imagedata r:id="rId1" o:title="RedDaSy"/>
      </v:shape>
    </w:pict>
  </w:numPicBullet>
  <w:abstractNum w:abstractNumId="0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5B3F"/>
    <w:multiLevelType w:val="hybridMultilevel"/>
    <w:tmpl w:val="A8241DEC"/>
    <w:lvl w:ilvl="0" w:tplc="3D2E9246">
      <w:start w:val="1"/>
      <w:numFmt w:val="decimal"/>
      <w:pStyle w:val="Numlist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FDD2AB8"/>
    <w:multiLevelType w:val="hybridMultilevel"/>
    <w:tmpl w:val="07A6D12E"/>
    <w:lvl w:ilvl="0" w:tplc="11C2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C0"/>
    <w:rsid w:val="00022F42"/>
    <w:rsid w:val="00077EF4"/>
    <w:rsid w:val="0013268F"/>
    <w:rsid w:val="00206A14"/>
    <w:rsid w:val="002957DB"/>
    <w:rsid w:val="00322DD3"/>
    <w:rsid w:val="00331D23"/>
    <w:rsid w:val="00373935"/>
    <w:rsid w:val="00376D33"/>
    <w:rsid w:val="00394EAC"/>
    <w:rsid w:val="003B67C0"/>
    <w:rsid w:val="003C572B"/>
    <w:rsid w:val="00401503"/>
    <w:rsid w:val="0042314D"/>
    <w:rsid w:val="00464959"/>
    <w:rsid w:val="004C2771"/>
    <w:rsid w:val="004F1928"/>
    <w:rsid w:val="00500C3C"/>
    <w:rsid w:val="005822E5"/>
    <w:rsid w:val="0065204B"/>
    <w:rsid w:val="006A49A6"/>
    <w:rsid w:val="006C71AB"/>
    <w:rsid w:val="006E4F92"/>
    <w:rsid w:val="00713AF9"/>
    <w:rsid w:val="007956CA"/>
    <w:rsid w:val="008A5373"/>
    <w:rsid w:val="008C3ED1"/>
    <w:rsid w:val="008E049E"/>
    <w:rsid w:val="0093346E"/>
    <w:rsid w:val="009601AF"/>
    <w:rsid w:val="00961F3D"/>
    <w:rsid w:val="009B30BD"/>
    <w:rsid w:val="009E2369"/>
    <w:rsid w:val="00A36053"/>
    <w:rsid w:val="00A76609"/>
    <w:rsid w:val="00AB0DCF"/>
    <w:rsid w:val="00C176CF"/>
    <w:rsid w:val="00C34FEB"/>
    <w:rsid w:val="00C933F6"/>
    <w:rsid w:val="00CB128E"/>
    <w:rsid w:val="00D051D5"/>
    <w:rsid w:val="00D43798"/>
    <w:rsid w:val="00DA1745"/>
    <w:rsid w:val="00DB5D91"/>
    <w:rsid w:val="00E07E1C"/>
    <w:rsid w:val="00E50704"/>
    <w:rsid w:val="00E76D76"/>
    <w:rsid w:val="00EA0796"/>
    <w:rsid w:val="00EC1B73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F7A2F"/>
  <w15:chartTrackingRefBased/>
  <w15:docId w15:val="{BA55D2C8-8E1F-4E9A-8E82-DA73C20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704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Text"/>
    <w:link w:val="Heading1Char"/>
    <w:uiPriority w:val="9"/>
    <w:qFormat/>
    <w:rsid w:val="00E50704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50704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E50704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50704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50704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50704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50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07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070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507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70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7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0704"/>
    <w:rPr>
      <w:rFonts w:ascii="Calibri" w:eastAsia="Calibri" w:hAnsi="Calibri" w:cs="Times New Roman"/>
    </w:rPr>
  </w:style>
  <w:style w:type="paragraph" w:styleId="Footer">
    <w:name w:val="footer"/>
    <w:link w:val="FooterChar"/>
    <w:unhideWhenUsed/>
    <w:rsid w:val="00E507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E50704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070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E50704"/>
    <w:rPr>
      <w:rFonts w:ascii="Arial" w:eastAsia="Calibri" w:hAnsi="Arial" w:cs="Arial"/>
      <w:b/>
      <w:color w:val="154578"/>
      <w:sz w:val="24"/>
      <w:szCs w:val="24"/>
    </w:rPr>
  </w:style>
  <w:style w:type="paragraph" w:styleId="ListParagraph">
    <w:name w:val="List Paragraph"/>
    <w:aliases w:val="List Paragraph-DaSy"/>
    <w:uiPriority w:val="34"/>
    <w:qFormat/>
    <w:rsid w:val="00E50704"/>
    <w:pPr>
      <w:numPr>
        <w:numId w:val="3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Text">
    <w:name w:val="Text"/>
    <w:qFormat/>
    <w:rsid w:val="00E50704"/>
    <w:pPr>
      <w:spacing w:after="120" w:line="260" w:lineRule="exact"/>
    </w:pPr>
    <w:rPr>
      <w:rFonts w:ascii="Arial" w:eastAsia="Calibri" w:hAnsi="Arial" w:cs="Arial"/>
      <w:sz w:val="20"/>
    </w:rPr>
  </w:style>
  <w:style w:type="paragraph" w:styleId="Title">
    <w:name w:val="Title"/>
    <w:basedOn w:val="Normal"/>
    <w:next w:val="Normal"/>
    <w:link w:val="TitleChar"/>
    <w:qFormat/>
    <w:rsid w:val="00E50704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E50704"/>
    <w:rPr>
      <w:rFonts w:ascii="Arial Narrow" w:eastAsia="Calibri" w:hAnsi="Arial Narrow" w:cs="Arial"/>
      <w:b/>
      <w:color w:val="154578"/>
      <w:sz w:val="34"/>
      <w:szCs w:val="34"/>
    </w:rPr>
  </w:style>
  <w:style w:type="paragraph" w:customStyle="1" w:styleId="Table-Colheaderbold">
    <w:name w:val="Table-Col header bold"/>
    <w:uiPriority w:val="11"/>
    <w:qFormat/>
    <w:rsid w:val="00E50704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Text">
    <w:name w:val="Table-Text"/>
    <w:uiPriority w:val="11"/>
    <w:qFormat/>
    <w:rsid w:val="00E50704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E50704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507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70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704"/>
    <w:rPr>
      <w:vertAlign w:val="superscript"/>
    </w:rPr>
  </w:style>
  <w:style w:type="character" w:customStyle="1" w:styleId="ArialBoldRunin">
    <w:name w:val="Arial Bold Run in"/>
    <w:semiHidden/>
    <w:qFormat/>
    <w:rsid w:val="00E50704"/>
    <w:rPr>
      <w:b/>
    </w:rPr>
  </w:style>
  <w:style w:type="paragraph" w:customStyle="1" w:styleId="Authors">
    <w:name w:val="Authors"/>
    <w:qFormat/>
    <w:rsid w:val="00E50704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704"/>
    <w:rPr>
      <w:b/>
      <w:bCs/>
      <w:sz w:val="20"/>
      <w:szCs w:val="20"/>
    </w:rPr>
  </w:style>
  <w:style w:type="paragraph" w:customStyle="1" w:styleId="Default">
    <w:name w:val="Default"/>
    <w:semiHidden/>
    <w:rsid w:val="00E507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unhideWhenUsed/>
    <w:qFormat/>
    <w:rsid w:val="00E50704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E50704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E50704"/>
    <w:pPr>
      <w:keepNext/>
      <w:spacing w:before="240" w:after="120" w:line="240" w:lineRule="auto"/>
    </w:pPr>
  </w:style>
  <w:style w:type="character" w:styleId="FollowedHyperlink">
    <w:name w:val="FollowedHyperlink"/>
    <w:uiPriority w:val="99"/>
    <w:semiHidden/>
    <w:unhideWhenUsed/>
    <w:rsid w:val="00E50704"/>
    <w:rPr>
      <w:color w:val="800080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E50704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2Char">
    <w:name w:val="Heading 2 Char"/>
    <w:link w:val="Heading2"/>
    <w:uiPriority w:val="9"/>
    <w:rsid w:val="00E50704"/>
    <w:rPr>
      <w:rFonts w:ascii="Arial" w:eastAsia="Calibri" w:hAnsi="Arial" w:cs="Arial"/>
      <w:b/>
      <w:i/>
      <w:color w:val="154578"/>
      <w:szCs w:val="24"/>
    </w:rPr>
  </w:style>
  <w:style w:type="character" w:customStyle="1" w:styleId="Heading3Char">
    <w:name w:val="Heading 3 Char"/>
    <w:link w:val="Heading3"/>
    <w:uiPriority w:val="9"/>
    <w:rsid w:val="00E50704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E50704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E50704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E50704"/>
    <w:rPr>
      <w:rFonts w:ascii="Cambria" w:eastAsia="MS Gothic" w:hAnsi="Cambria" w:cs="Times New Roman"/>
      <w:color w:val="243F60"/>
    </w:rPr>
  </w:style>
  <w:style w:type="character" w:styleId="Hyperlink">
    <w:name w:val="Hyperlink"/>
    <w:uiPriority w:val="99"/>
    <w:unhideWhenUsed/>
    <w:rsid w:val="00E50704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0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50704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E50704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E50704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5070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E50704"/>
    <w:pPr>
      <w:numPr>
        <w:numId w:val="4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E50704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E50704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E50704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E50704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E50704"/>
    <w:pPr>
      <w:keepNext/>
      <w:keepLines/>
      <w:numPr>
        <w:numId w:val="5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E50704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Data">
    <w:name w:val="Table-Data"/>
    <w:uiPriority w:val="11"/>
    <w:qFormat/>
    <w:rsid w:val="00E50704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E50704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E50704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E50704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-9pt">
    <w:name w:val="Text-9pt"/>
    <w:basedOn w:val="Text"/>
    <w:qFormat/>
    <w:rsid w:val="00E50704"/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507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70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50704"/>
    <w:pPr>
      <w:tabs>
        <w:tab w:val="right" w:leader="dot" w:pos="9350"/>
      </w:tabs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qFormat/>
    <w:rsid w:val="00E50704"/>
    <w:pPr>
      <w:spacing w:line="259" w:lineRule="auto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739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ycenter.org/resources/critical-ques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A87B-F2F8-4545-9A09-4B57E61F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Mauzy</dc:creator>
  <cp:keywords/>
  <dc:description/>
  <cp:lastModifiedBy>Kori Hamilton Biagas</cp:lastModifiedBy>
  <cp:revision>2</cp:revision>
  <dcterms:created xsi:type="dcterms:W3CDTF">2018-08-07T15:45:00Z</dcterms:created>
  <dcterms:modified xsi:type="dcterms:W3CDTF">2018-08-07T15:45:00Z</dcterms:modified>
</cp:coreProperties>
</file>