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2FF1" w14:textId="77777777" w:rsidR="00CB2D9F" w:rsidRPr="00CB2D9F" w:rsidRDefault="00CB2D9F" w:rsidP="00CB2D9F">
      <w:pPr>
        <w:pStyle w:val="Heading1"/>
      </w:pPr>
      <w:r w:rsidRPr="00CB2D9F">
        <w:t>Tip Sheet on Data Types and Transformation</w:t>
      </w:r>
    </w:p>
    <w:p w14:paraId="3DA52D62" w14:textId="77777777" w:rsidR="00CB2D9F" w:rsidRPr="00CB2D9F" w:rsidRDefault="00CB2D9F" w:rsidP="00CB2D9F"/>
    <w:p w14:paraId="04CAD39C" w14:textId="77777777" w:rsidR="00CB2D9F" w:rsidRPr="00CB2D9F" w:rsidRDefault="00CB2D9F" w:rsidP="00CB2D9F">
      <w:pPr>
        <w:pStyle w:val="Heading2"/>
      </w:pPr>
      <w:bookmarkStart w:id="0" w:name="_GoBack"/>
      <w:bookmarkEnd w:id="0"/>
      <w:r w:rsidRPr="00CB2D9F">
        <w:t>Types of Data</w:t>
      </w:r>
    </w:p>
    <w:p w14:paraId="7424B454" w14:textId="77777777" w:rsidR="00CB2D9F" w:rsidRPr="00CB2D9F" w:rsidRDefault="00CB2D9F" w:rsidP="00CB2D9F">
      <w:pPr>
        <w:numPr>
          <w:ilvl w:val="0"/>
          <w:numId w:val="29"/>
        </w:numPr>
      </w:pPr>
      <w:r w:rsidRPr="00CB2D9F">
        <w:t>Quantitative: measured in quantities as numbers</w:t>
      </w:r>
    </w:p>
    <w:p w14:paraId="3F26DE3F" w14:textId="77777777" w:rsidR="00CB2D9F" w:rsidRPr="00CB2D9F" w:rsidRDefault="00CB2D9F" w:rsidP="00CB2D9F">
      <w:pPr>
        <w:numPr>
          <w:ilvl w:val="1"/>
          <w:numId w:val="29"/>
        </w:numPr>
      </w:pPr>
      <w:r w:rsidRPr="00CB2D9F">
        <w:t>Discrete or categorical, e.g.,</w:t>
      </w:r>
    </w:p>
    <w:p w14:paraId="5128E7BC" w14:textId="77777777" w:rsidR="00CB2D9F" w:rsidRPr="00CB2D9F" w:rsidRDefault="00CB2D9F" w:rsidP="00CB2D9F">
      <w:pPr>
        <w:numPr>
          <w:ilvl w:val="2"/>
          <w:numId w:val="29"/>
        </w:numPr>
      </w:pPr>
      <w:r w:rsidRPr="00CB2D9F">
        <w:t>Gender</w:t>
      </w:r>
    </w:p>
    <w:p w14:paraId="294EF0C3" w14:textId="77777777" w:rsidR="00CB2D9F" w:rsidRPr="00CB2D9F" w:rsidRDefault="00CB2D9F" w:rsidP="00CB2D9F">
      <w:pPr>
        <w:numPr>
          <w:ilvl w:val="2"/>
          <w:numId w:val="29"/>
        </w:numPr>
      </w:pPr>
      <w:r w:rsidRPr="00CB2D9F">
        <w:t>Eligibility reason</w:t>
      </w:r>
    </w:p>
    <w:p w14:paraId="54773E08" w14:textId="77777777" w:rsidR="00CB2D9F" w:rsidRPr="00CB2D9F" w:rsidRDefault="00CB2D9F" w:rsidP="00CB2D9F">
      <w:pPr>
        <w:numPr>
          <w:ilvl w:val="2"/>
          <w:numId w:val="29"/>
        </w:numPr>
      </w:pPr>
      <w:r w:rsidRPr="00CB2D9F">
        <w:t>Exit reason</w:t>
      </w:r>
    </w:p>
    <w:p w14:paraId="7D93A6E6" w14:textId="77777777" w:rsidR="00CB2D9F" w:rsidRPr="00CB2D9F" w:rsidRDefault="00CB2D9F" w:rsidP="00CB2D9F">
      <w:pPr>
        <w:numPr>
          <w:ilvl w:val="1"/>
          <w:numId w:val="29"/>
        </w:numPr>
      </w:pPr>
      <w:r w:rsidRPr="00CB2D9F">
        <w:t>Continuous, e.g.,</w:t>
      </w:r>
    </w:p>
    <w:p w14:paraId="2476B846" w14:textId="77777777" w:rsidR="00CB2D9F" w:rsidRPr="00CB2D9F" w:rsidRDefault="00CB2D9F" w:rsidP="00CB2D9F">
      <w:pPr>
        <w:numPr>
          <w:ilvl w:val="2"/>
          <w:numId w:val="29"/>
        </w:numPr>
      </w:pPr>
      <w:r w:rsidRPr="00CB2D9F">
        <w:t>Age at enrollment</w:t>
      </w:r>
    </w:p>
    <w:p w14:paraId="79880C80" w14:textId="77777777" w:rsidR="00CB2D9F" w:rsidRPr="00CB2D9F" w:rsidRDefault="00CB2D9F" w:rsidP="00CB2D9F">
      <w:pPr>
        <w:numPr>
          <w:ilvl w:val="2"/>
          <w:numId w:val="29"/>
        </w:numPr>
      </w:pPr>
      <w:r w:rsidRPr="00CB2D9F">
        <w:t>Income</w:t>
      </w:r>
    </w:p>
    <w:p w14:paraId="735477BE" w14:textId="77777777" w:rsidR="00CB2D9F" w:rsidRPr="00CB2D9F" w:rsidRDefault="00CB2D9F" w:rsidP="00CB2D9F">
      <w:pPr>
        <w:numPr>
          <w:ilvl w:val="2"/>
          <w:numId w:val="29"/>
        </w:numPr>
      </w:pPr>
      <w:r w:rsidRPr="00CB2D9F">
        <w:t>Hours of service</w:t>
      </w:r>
    </w:p>
    <w:p w14:paraId="0A82ADEF" w14:textId="77777777" w:rsidR="00CB2D9F" w:rsidRPr="00CB2D9F" w:rsidRDefault="00CB2D9F" w:rsidP="00CB2D9F"/>
    <w:p w14:paraId="525771AE" w14:textId="77777777" w:rsidR="00CB2D9F" w:rsidRPr="00CB2D9F" w:rsidRDefault="00CB2D9F" w:rsidP="00CB2D9F">
      <w:pPr>
        <w:numPr>
          <w:ilvl w:val="0"/>
          <w:numId w:val="30"/>
        </w:numPr>
      </w:pPr>
      <w:r w:rsidRPr="00CB2D9F">
        <w:t>Qualitative: not numerical in nature, e.g., from:</w:t>
      </w:r>
    </w:p>
    <w:p w14:paraId="7FB10177" w14:textId="77777777" w:rsidR="00CB2D9F" w:rsidRPr="00CB2D9F" w:rsidRDefault="00CB2D9F" w:rsidP="00CB2D9F">
      <w:pPr>
        <w:numPr>
          <w:ilvl w:val="1"/>
          <w:numId w:val="30"/>
        </w:numPr>
      </w:pPr>
      <w:r w:rsidRPr="00CB2D9F">
        <w:t>Interviews</w:t>
      </w:r>
    </w:p>
    <w:p w14:paraId="44922997" w14:textId="77777777" w:rsidR="00CB2D9F" w:rsidRPr="00CB2D9F" w:rsidRDefault="00CB2D9F" w:rsidP="00CB2D9F">
      <w:pPr>
        <w:numPr>
          <w:ilvl w:val="1"/>
          <w:numId w:val="30"/>
        </w:numPr>
      </w:pPr>
      <w:r w:rsidRPr="00CB2D9F">
        <w:t>Focus groups</w:t>
      </w:r>
    </w:p>
    <w:p w14:paraId="36526D55" w14:textId="77777777" w:rsidR="00CB2D9F" w:rsidRPr="00CB2D9F" w:rsidRDefault="00CB2D9F" w:rsidP="00CB2D9F">
      <w:pPr>
        <w:numPr>
          <w:ilvl w:val="1"/>
          <w:numId w:val="30"/>
        </w:numPr>
      </w:pPr>
      <w:r w:rsidRPr="00CB2D9F">
        <w:t>Document review</w:t>
      </w:r>
    </w:p>
    <w:p w14:paraId="133929CD" w14:textId="77777777" w:rsidR="00CB2D9F" w:rsidRPr="00CB2D9F" w:rsidRDefault="00CB2D9F" w:rsidP="00CB2D9F">
      <w:pPr>
        <w:numPr>
          <w:ilvl w:val="1"/>
          <w:numId w:val="30"/>
        </w:numPr>
      </w:pPr>
      <w:r w:rsidRPr="00CB2D9F">
        <w:t>Observation</w:t>
      </w:r>
    </w:p>
    <w:p w14:paraId="130561BC" w14:textId="77777777" w:rsidR="00CB2D9F" w:rsidRPr="00CB2D9F" w:rsidRDefault="00CB2D9F" w:rsidP="00CB2D9F"/>
    <w:p w14:paraId="50832EFB" w14:textId="77777777" w:rsidR="00CB2D9F" w:rsidRPr="00CB2D9F" w:rsidRDefault="00CB2D9F" w:rsidP="00CB2D9F">
      <w:pPr>
        <w:pStyle w:val="Heading2"/>
      </w:pPr>
      <w:r w:rsidRPr="00CB2D9F">
        <w:t>Data Transformation</w:t>
      </w:r>
    </w:p>
    <w:p w14:paraId="53AE2A2D" w14:textId="77777777" w:rsidR="00CB2D9F" w:rsidRPr="00CB2D9F" w:rsidRDefault="00CB2D9F" w:rsidP="00CB2D9F"/>
    <w:p w14:paraId="5B94D5C4" w14:textId="77777777" w:rsidR="00CB2D9F" w:rsidRPr="00CB2D9F" w:rsidRDefault="00CB2D9F" w:rsidP="00CB2D9F">
      <w:pPr>
        <w:numPr>
          <w:ilvl w:val="0"/>
          <w:numId w:val="32"/>
        </w:numPr>
      </w:pPr>
      <w:r w:rsidRPr="00CB2D9F">
        <w:t>Convert continuous into discrete</w:t>
      </w:r>
    </w:p>
    <w:p w14:paraId="77D99CBD" w14:textId="77777777" w:rsidR="00CB2D9F" w:rsidRPr="00CB2D9F" w:rsidRDefault="00CB2D9F" w:rsidP="00CB2D9F">
      <w:pPr>
        <w:numPr>
          <w:ilvl w:val="1"/>
          <w:numId w:val="32"/>
        </w:numPr>
      </w:pPr>
      <w:r w:rsidRPr="00CB2D9F">
        <w:t>Continuous (measured on a continuum or scale):</w:t>
      </w:r>
    </w:p>
    <w:p w14:paraId="725EE502" w14:textId="77777777" w:rsidR="00CB2D9F" w:rsidRPr="00CB2D9F" w:rsidRDefault="00CB2D9F" w:rsidP="00CB2D9F">
      <w:pPr>
        <w:pStyle w:val="ListParagraph"/>
        <w:numPr>
          <w:ilvl w:val="2"/>
          <w:numId w:val="32"/>
        </w:numPr>
      </w:pPr>
      <w:r w:rsidRPr="00CB2D9F">
        <w:t>Age as 1,2,3,4,5,6,7,8,9,10,11,12,13,14, . . . . . . . . . . . . . . . . 36 months</w:t>
      </w:r>
    </w:p>
    <w:p w14:paraId="3D8482BA" w14:textId="77777777" w:rsidR="00CB2D9F" w:rsidRPr="00CB2D9F" w:rsidRDefault="00CB2D9F" w:rsidP="00CB2D9F">
      <w:pPr>
        <w:numPr>
          <w:ilvl w:val="1"/>
          <w:numId w:val="32"/>
        </w:numPr>
      </w:pPr>
      <w:r w:rsidRPr="00CB2D9F">
        <w:t xml:space="preserve">Discrete: </w:t>
      </w:r>
    </w:p>
    <w:p w14:paraId="1F97DCEF" w14:textId="77777777" w:rsidR="00CB2D9F" w:rsidRPr="00CB2D9F" w:rsidRDefault="00CB2D9F" w:rsidP="00CB2D9F">
      <w:pPr>
        <w:pStyle w:val="ListParagraph"/>
        <w:numPr>
          <w:ilvl w:val="2"/>
          <w:numId w:val="32"/>
        </w:numPr>
      </w:pPr>
      <w:r w:rsidRPr="00CB2D9F">
        <w:t>Categories of age, e.g., 0-12 months, 13-24 months, 25-36 months</w:t>
      </w:r>
    </w:p>
    <w:p w14:paraId="20037B9E" w14:textId="77777777" w:rsidR="00CB2D9F" w:rsidRPr="00CB2D9F" w:rsidRDefault="00CB2D9F" w:rsidP="00CB2D9F">
      <w:pPr>
        <w:numPr>
          <w:ilvl w:val="0"/>
          <w:numId w:val="32"/>
        </w:numPr>
      </w:pPr>
      <w:r w:rsidRPr="00CB2D9F">
        <w:t>Convert large number of categories into a smaller number</w:t>
      </w:r>
    </w:p>
    <w:p w14:paraId="40AA181E" w14:textId="77777777" w:rsidR="00CB2D9F" w:rsidRPr="00CB2D9F" w:rsidRDefault="00CB2D9F" w:rsidP="00CB2D9F">
      <w:pPr>
        <w:numPr>
          <w:ilvl w:val="1"/>
          <w:numId w:val="32"/>
        </w:numPr>
      </w:pPr>
      <w:r w:rsidRPr="00CB2D9F">
        <w:t>Collapse a larger number of race/ethnicity categories or exit reasons into the federal/618 categories</w:t>
      </w:r>
    </w:p>
    <w:p w14:paraId="586C07D2" w14:textId="77777777" w:rsidR="00CB2D9F" w:rsidRPr="00CB2D9F" w:rsidRDefault="00CB2D9F" w:rsidP="00CB2D9F">
      <w:pPr>
        <w:numPr>
          <w:ilvl w:val="0"/>
          <w:numId w:val="32"/>
        </w:numPr>
      </w:pPr>
      <w:r w:rsidRPr="00CB2D9F">
        <w:t>Combine two or more variables to create another variable</w:t>
      </w:r>
    </w:p>
    <w:p w14:paraId="4374E3B9" w14:textId="77777777" w:rsidR="00CB2D9F" w:rsidRPr="00CB2D9F" w:rsidRDefault="00CB2D9F" w:rsidP="00CB2D9F">
      <w:pPr>
        <w:numPr>
          <w:ilvl w:val="1"/>
          <w:numId w:val="32"/>
        </w:numPr>
      </w:pPr>
      <w:r w:rsidRPr="00CB2D9F">
        <w:t>Combine family income and family size to create a variable for Federal Poverty Level</w:t>
      </w:r>
    </w:p>
    <w:p w14:paraId="76510147" w14:textId="77777777" w:rsidR="00CB2D9F" w:rsidRPr="00CB2D9F" w:rsidRDefault="00CB2D9F" w:rsidP="00CB2D9F">
      <w:r w:rsidRPr="00CB2D9F">
        <w:tab/>
      </w:r>
    </w:p>
    <w:p w14:paraId="1CAAEF2A" w14:textId="6871410E" w:rsidR="00CB2D9F" w:rsidRPr="00CB2D9F" w:rsidRDefault="00CB2D9F" w:rsidP="00CB2D9F">
      <w:r w:rsidRPr="00CB2D9F">
        <w:t xml:space="preserve">It’s always helpful to examine the distribution of the data </w:t>
      </w:r>
      <w:r w:rsidRPr="00CB2D9F">
        <w:rPr>
          <w:i/>
        </w:rPr>
        <w:t>first</w:t>
      </w:r>
      <w:r>
        <w:t xml:space="preserve"> </w:t>
      </w:r>
      <w:r w:rsidRPr="00CB2D9F">
        <w:t>to help make decisions on data transformations.</w:t>
      </w:r>
    </w:p>
    <w:p w14:paraId="64A5E729" w14:textId="77777777" w:rsidR="00CB2D9F" w:rsidRPr="00CB2D9F" w:rsidRDefault="00CB2D9F" w:rsidP="00CB2D9F"/>
    <w:p w14:paraId="391532B4" w14:textId="77777777" w:rsidR="00D37063" w:rsidRPr="00CB2D9F" w:rsidRDefault="00D37063" w:rsidP="00CB2D9F"/>
    <w:sectPr w:rsidR="00D37063" w:rsidRPr="00CB2D9F" w:rsidSect="00CB2D9F">
      <w:headerReference w:type="default" r:id="rId7"/>
      <w:footerReference w:type="default" r:id="rId8"/>
      <w:pgSz w:w="12240" w:h="15840"/>
      <w:pgMar w:top="720" w:right="1116" w:bottom="720" w:left="720" w:header="720" w:footer="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FE89" w14:textId="77777777" w:rsidR="004B2AC6" w:rsidRDefault="004B2AC6" w:rsidP="004C33EF">
      <w:r>
        <w:separator/>
      </w:r>
    </w:p>
  </w:endnote>
  <w:endnote w:type="continuationSeparator" w:id="0">
    <w:p w14:paraId="34905BD9" w14:textId="77777777" w:rsidR="004B2AC6" w:rsidRDefault="004B2AC6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31EC771E" w:rsidR="004C33EF" w:rsidRPr="004C33EF" w:rsidRDefault="004C33EF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276EEE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4C33EF" w:rsidRDefault="004C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3E5F" w14:textId="77777777" w:rsidR="004B2AC6" w:rsidRDefault="004B2AC6" w:rsidP="004C33EF">
      <w:r>
        <w:separator/>
      </w:r>
    </w:p>
  </w:footnote>
  <w:footnote w:type="continuationSeparator" w:id="0">
    <w:p w14:paraId="1CA24A17" w14:textId="77777777" w:rsidR="004B2AC6" w:rsidRDefault="004B2AC6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C0BD" w14:textId="74021DD3" w:rsidR="001B609C" w:rsidRDefault="00606C50">
    <w:pPr>
      <w:pStyle w:val="Header"/>
    </w:pP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26AB81F1">
          <wp:simplePos x="0" y="0"/>
          <wp:positionH relativeFrom="column">
            <wp:posOffset>5494744</wp:posOffset>
          </wp:positionH>
          <wp:positionV relativeFrom="paragraph">
            <wp:posOffset>-329565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70827892">
          <wp:simplePos x="0" y="0"/>
          <wp:positionH relativeFrom="column">
            <wp:posOffset>3899535</wp:posOffset>
          </wp:positionH>
          <wp:positionV relativeFrom="paragraph">
            <wp:posOffset>-225425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4C70A141">
          <wp:simplePos x="0" y="0"/>
          <wp:positionH relativeFrom="column">
            <wp:posOffset>1463040</wp:posOffset>
          </wp:positionH>
          <wp:positionV relativeFrom="paragraph">
            <wp:posOffset>-152400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7BD32AEC">
          <wp:simplePos x="0" y="0"/>
          <wp:positionH relativeFrom="column">
            <wp:posOffset>-139700</wp:posOffset>
          </wp:positionH>
          <wp:positionV relativeFrom="paragraph">
            <wp:posOffset>-329565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2A0"/>
    <w:multiLevelType w:val="hybridMultilevel"/>
    <w:tmpl w:val="C16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96E"/>
    <w:multiLevelType w:val="hybridMultilevel"/>
    <w:tmpl w:val="3DC8B4A6"/>
    <w:lvl w:ilvl="0" w:tplc="835CD90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8E8"/>
    <w:multiLevelType w:val="hybridMultilevel"/>
    <w:tmpl w:val="987AEAA8"/>
    <w:lvl w:ilvl="0" w:tplc="EA266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7D52">
      <w:start w:val="2566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Calibri" w:hAnsi="Calibri" w:hint="default"/>
      </w:rPr>
    </w:lvl>
    <w:lvl w:ilvl="2" w:tplc="59C6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CD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E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C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8A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615E3"/>
    <w:multiLevelType w:val="multilevel"/>
    <w:tmpl w:val="27F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7A6"/>
    <w:multiLevelType w:val="hybridMultilevel"/>
    <w:tmpl w:val="EE108A76"/>
    <w:lvl w:ilvl="0" w:tplc="AD6EEB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D8A"/>
    <w:multiLevelType w:val="hybridMultilevel"/>
    <w:tmpl w:val="0868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0D59"/>
    <w:multiLevelType w:val="hybridMultilevel"/>
    <w:tmpl w:val="726ACB1A"/>
    <w:lvl w:ilvl="0" w:tplc="1A36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24662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18BCB2">
      <w:start w:val="12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8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6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8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6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76F8C"/>
    <w:multiLevelType w:val="hybridMultilevel"/>
    <w:tmpl w:val="33D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66C7F"/>
    <w:multiLevelType w:val="hybridMultilevel"/>
    <w:tmpl w:val="534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0A67"/>
    <w:multiLevelType w:val="hybridMultilevel"/>
    <w:tmpl w:val="96C227AE"/>
    <w:lvl w:ilvl="0" w:tplc="A4746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2B6E6">
      <w:start w:val="2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F2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2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CC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4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6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8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796A7C"/>
    <w:multiLevelType w:val="hybridMultilevel"/>
    <w:tmpl w:val="7BAC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24CCB"/>
    <w:multiLevelType w:val="hybridMultilevel"/>
    <w:tmpl w:val="06461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261A6"/>
    <w:multiLevelType w:val="hybridMultilevel"/>
    <w:tmpl w:val="E6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20"/>
  </w:num>
  <w:num w:numId="9">
    <w:abstractNumId w:val="5"/>
  </w:num>
  <w:num w:numId="10">
    <w:abstractNumId w:val="18"/>
  </w:num>
  <w:num w:numId="11">
    <w:abstractNumId w:val="7"/>
  </w:num>
  <w:num w:numId="12">
    <w:abstractNumId w:val="12"/>
  </w:num>
  <w:num w:numId="13">
    <w:abstractNumId w:val="17"/>
  </w:num>
  <w:num w:numId="14">
    <w:abstractNumId w:val="27"/>
  </w:num>
  <w:num w:numId="15">
    <w:abstractNumId w:val="14"/>
  </w:num>
  <w:num w:numId="16">
    <w:abstractNumId w:val="6"/>
  </w:num>
  <w:num w:numId="17">
    <w:abstractNumId w:val="28"/>
  </w:num>
  <w:num w:numId="18">
    <w:abstractNumId w:val="10"/>
  </w:num>
  <w:num w:numId="19">
    <w:abstractNumId w:val="13"/>
  </w:num>
  <w:num w:numId="20">
    <w:abstractNumId w:val="11"/>
  </w:num>
  <w:num w:numId="21">
    <w:abstractNumId w:val="25"/>
  </w:num>
  <w:num w:numId="22">
    <w:abstractNumId w:val="23"/>
  </w:num>
  <w:num w:numId="23">
    <w:abstractNumId w:val="21"/>
  </w:num>
  <w:num w:numId="24">
    <w:abstractNumId w:val="30"/>
  </w:num>
  <w:num w:numId="25">
    <w:abstractNumId w:val="26"/>
  </w:num>
  <w:num w:numId="26">
    <w:abstractNumId w:val="3"/>
  </w:num>
  <w:num w:numId="27">
    <w:abstractNumId w:val="8"/>
  </w:num>
  <w:num w:numId="28">
    <w:abstractNumId w:val="2"/>
  </w:num>
  <w:num w:numId="29">
    <w:abstractNumId w:val="19"/>
  </w:num>
  <w:num w:numId="30">
    <w:abstractNumId w:val="24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5B"/>
    <w:rsid w:val="00016E84"/>
    <w:rsid w:val="00022CFB"/>
    <w:rsid w:val="00035078"/>
    <w:rsid w:val="0006224C"/>
    <w:rsid w:val="00063644"/>
    <w:rsid w:val="00063CD2"/>
    <w:rsid w:val="00066357"/>
    <w:rsid w:val="000673DE"/>
    <w:rsid w:val="00076F28"/>
    <w:rsid w:val="0008049C"/>
    <w:rsid w:val="000849B5"/>
    <w:rsid w:val="000A0789"/>
    <w:rsid w:val="000B3469"/>
    <w:rsid w:val="000B4339"/>
    <w:rsid w:val="000C168F"/>
    <w:rsid w:val="000C6E71"/>
    <w:rsid w:val="000C763F"/>
    <w:rsid w:val="000D26F8"/>
    <w:rsid w:val="000D6A47"/>
    <w:rsid w:val="00104378"/>
    <w:rsid w:val="001049E2"/>
    <w:rsid w:val="00114F3A"/>
    <w:rsid w:val="0011577A"/>
    <w:rsid w:val="00130858"/>
    <w:rsid w:val="00131460"/>
    <w:rsid w:val="00147CD0"/>
    <w:rsid w:val="001551DE"/>
    <w:rsid w:val="00156E58"/>
    <w:rsid w:val="001601CD"/>
    <w:rsid w:val="00165B85"/>
    <w:rsid w:val="00187326"/>
    <w:rsid w:val="001A31F9"/>
    <w:rsid w:val="001B0358"/>
    <w:rsid w:val="001B609C"/>
    <w:rsid w:val="001C1FA2"/>
    <w:rsid w:val="001D27F4"/>
    <w:rsid w:val="001E528C"/>
    <w:rsid w:val="00230B52"/>
    <w:rsid w:val="0023223F"/>
    <w:rsid w:val="002524C2"/>
    <w:rsid w:val="0027436B"/>
    <w:rsid w:val="00276EEE"/>
    <w:rsid w:val="002800E5"/>
    <w:rsid w:val="002A5AEE"/>
    <w:rsid w:val="00320B89"/>
    <w:rsid w:val="0032239C"/>
    <w:rsid w:val="00345AE9"/>
    <w:rsid w:val="00345FA9"/>
    <w:rsid w:val="00347817"/>
    <w:rsid w:val="00357166"/>
    <w:rsid w:val="00366199"/>
    <w:rsid w:val="00371AD3"/>
    <w:rsid w:val="003747ED"/>
    <w:rsid w:val="00384853"/>
    <w:rsid w:val="00395367"/>
    <w:rsid w:val="003E00BF"/>
    <w:rsid w:val="003E58BF"/>
    <w:rsid w:val="003F4961"/>
    <w:rsid w:val="00433B40"/>
    <w:rsid w:val="00451C8B"/>
    <w:rsid w:val="004601ED"/>
    <w:rsid w:val="004666A5"/>
    <w:rsid w:val="00474241"/>
    <w:rsid w:val="004869BE"/>
    <w:rsid w:val="004B0F88"/>
    <w:rsid w:val="004B29CC"/>
    <w:rsid w:val="004B2A0D"/>
    <w:rsid w:val="004B2AC6"/>
    <w:rsid w:val="004C33EF"/>
    <w:rsid w:val="004D13D1"/>
    <w:rsid w:val="00541033"/>
    <w:rsid w:val="005654DD"/>
    <w:rsid w:val="005657CC"/>
    <w:rsid w:val="00572B14"/>
    <w:rsid w:val="00594FF9"/>
    <w:rsid w:val="005A4895"/>
    <w:rsid w:val="005B3691"/>
    <w:rsid w:val="005B6B41"/>
    <w:rsid w:val="005C4ADF"/>
    <w:rsid w:val="00606C50"/>
    <w:rsid w:val="00613576"/>
    <w:rsid w:val="00625C49"/>
    <w:rsid w:val="0064438E"/>
    <w:rsid w:val="006455C0"/>
    <w:rsid w:val="00674166"/>
    <w:rsid w:val="00682105"/>
    <w:rsid w:val="00693D58"/>
    <w:rsid w:val="006A0DAF"/>
    <w:rsid w:val="006C24DA"/>
    <w:rsid w:val="006C50C6"/>
    <w:rsid w:val="006C551F"/>
    <w:rsid w:val="006C62CA"/>
    <w:rsid w:val="006E7427"/>
    <w:rsid w:val="006F0E0A"/>
    <w:rsid w:val="007373ED"/>
    <w:rsid w:val="007571B4"/>
    <w:rsid w:val="0076087F"/>
    <w:rsid w:val="0077005B"/>
    <w:rsid w:val="00777129"/>
    <w:rsid w:val="00780FD3"/>
    <w:rsid w:val="00782F36"/>
    <w:rsid w:val="00785222"/>
    <w:rsid w:val="007972E3"/>
    <w:rsid w:val="007A0761"/>
    <w:rsid w:val="007B51EE"/>
    <w:rsid w:val="007B6D2A"/>
    <w:rsid w:val="007C4D35"/>
    <w:rsid w:val="007E4066"/>
    <w:rsid w:val="007F10A3"/>
    <w:rsid w:val="00800714"/>
    <w:rsid w:val="00807460"/>
    <w:rsid w:val="00847F17"/>
    <w:rsid w:val="008519C5"/>
    <w:rsid w:val="00861082"/>
    <w:rsid w:val="00882BAB"/>
    <w:rsid w:val="00882E45"/>
    <w:rsid w:val="00883265"/>
    <w:rsid w:val="00883477"/>
    <w:rsid w:val="00897274"/>
    <w:rsid w:val="008B2462"/>
    <w:rsid w:val="008C4B68"/>
    <w:rsid w:val="008E4B56"/>
    <w:rsid w:val="009024C9"/>
    <w:rsid w:val="0091532F"/>
    <w:rsid w:val="00922645"/>
    <w:rsid w:val="0092501B"/>
    <w:rsid w:val="009326B1"/>
    <w:rsid w:val="009524D9"/>
    <w:rsid w:val="00964B13"/>
    <w:rsid w:val="009779D0"/>
    <w:rsid w:val="00986A0C"/>
    <w:rsid w:val="00995F6C"/>
    <w:rsid w:val="009964EE"/>
    <w:rsid w:val="009A4A81"/>
    <w:rsid w:val="009B5AF4"/>
    <w:rsid w:val="009C3A7E"/>
    <w:rsid w:val="009D77DC"/>
    <w:rsid w:val="009E390D"/>
    <w:rsid w:val="009E7D05"/>
    <w:rsid w:val="009F714C"/>
    <w:rsid w:val="00A0121D"/>
    <w:rsid w:val="00A0486C"/>
    <w:rsid w:val="00A13B52"/>
    <w:rsid w:val="00A40335"/>
    <w:rsid w:val="00A50A8F"/>
    <w:rsid w:val="00A73130"/>
    <w:rsid w:val="00A73814"/>
    <w:rsid w:val="00A745EA"/>
    <w:rsid w:val="00A7516E"/>
    <w:rsid w:val="00A777B7"/>
    <w:rsid w:val="00A822E8"/>
    <w:rsid w:val="00A92F35"/>
    <w:rsid w:val="00AA32FE"/>
    <w:rsid w:val="00AB2C18"/>
    <w:rsid w:val="00AC5028"/>
    <w:rsid w:val="00AE1939"/>
    <w:rsid w:val="00AE770F"/>
    <w:rsid w:val="00AF2B45"/>
    <w:rsid w:val="00AF362B"/>
    <w:rsid w:val="00AF5021"/>
    <w:rsid w:val="00B026E2"/>
    <w:rsid w:val="00B03285"/>
    <w:rsid w:val="00B075EF"/>
    <w:rsid w:val="00B44647"/>
    <w:rsid w:val="00B450BA"/>
    <w:rsid w:val="00B45F8B"/>
    <w:rsid w:val="00B60137"/>
    <w:rsid w:val="00BA18EE"/>
    <w:rsid w:val="00BA264A"/>
    <w:rsid w:val="00BA42E8"/>
    <w:rsid w:val="00BA6FB0"/>
    <w:rsid w:val="00BA72E6"/>
    <w:rsid w:val="00BC49AC"/>
    <w:rsid w:val="00BC586F"/>
    <w:rsid w:val="00BE5230"/>
    <w:rsid w:val="00BF4282"/>
    <w:rsid w:val="00C0036C"/>
    <w:rsid w:val="00C326E1"/>
    <w:rsid w:val="00C46544"/>
    <w:rsid w:val="00C56074"/>
    <w:rsid w:val="00C569A0"/>
    <w:rsid w:val="00C744F7"/>
    <w:rsid w:val="00C8625A"/>
    <w:rsid w:val="00CB2D9F"/>
    <w:rsid w:val="00CB61BB"/>
    <w:rsid w:val="00CC2D36"/>
    <w:rsid w:val="00CD6C5A"/>
    <w:rsid w:val="00CF1EE2"/>
    <w:rsid w:val="00CF40C4"/>
    <w:rsid w:val="00CF46E1"/>
    <w:rsid w:val="00CF4E66"/>
    <w:rsid w:val="00D12154"/>
    <w:rsid w:val="00D14942"/>
    <w:rsid w:val="00D37063"/>
    <w:rsid w:val="00D5286F"/>
    <w:rsid w:val="00D56601"/>
    <w:rsid w:val="00D6453A"/>
    <w:rsid w:val="00D8519C"/>
    <w:rsid w:val="00DA5B4E"/>
    <w:rsid w:val="00DC238A"/>
    <w:rsid w:val="00DE37F0"/>
    <w:rsid w:val="00DE6918"/>
    <w:rsid w:val="00E018C8"/>
    <w:rsid w:val="00E0624E"/>
    <w:rsid w:val="00E21757"/>
    <w:rsid w:val="00E3715D"/>
    <w:rsid w:val="00E428C4"/>
    <w:rsid w:val="00E44993"/>
    <w:rsid w:val="00E56C6E"/>
    <w:rsid w:val="00E636AC"/>
    <w:rsid w:val="00E648F8"/>
    <w:rsid w:val="00EA04F2"/>
    <w:rsid w:val="00EB34F6"/>
    <w:rsid w:val="00EB7F6A"/>
    <w:rsid w:val="00EC68B8"/>
    <w:rsid w:val="00ED4137"/>
    <w:rsid w:val="00EF0A22"/>
    <w:rsid w:val="00EF13EC"/>
    <w:rsid w:val="00F10A34"/>
    <w:rsid w:val="00F1234F"/>
    <w:rsid w:val="00F359FB"/>
    <w:rsid w:val="00F372BE"/>
    <w:rsid w:val="00F50E66"/>
    <w:rsid w:val="00F91A1D"/>
    <w:rsid w:val="00FA2815"/>
    <w:rsid w:val="00FC1481"/>
    <w:rsid w:val="00FD660F"/>
    <w:rsid w:val="00FD6A1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787EF28F-B07A-ED4E-81E8-4CCC4A7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815"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8074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4961"/>
    <w:rPr>
      <w:color w:val="954F72" w:themeColor="followedHyperlink"/>
      <w:u w:val="single"/>
    </w:rPr>
  </w:style>
  <w:style w:type="table" w:customStyle="1" w:styleId="ListTable5Dark-Accent61">
    <w:name w:val="List Table 5 Dark - Accent 61"/>
    <w:basedOn w:val="TableNormal"/>
    <w:uiPriority w:val="50"/>
    <w:rsid w:val="00FA28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7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6C5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DC238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A4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847</Characters>
  <Application>Microsoft Office Word</Application>
  <DocSecurity>0</DocSecurity>
  <Lines>105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Betsy Davies-Mercier</cp:lastModifiedBy>
  <cp:revision>2</cp:revision>
  <dcterms:created xsi:type="dcterms:W3CDTF">2018-02-21T17:29:00Z</dcterms:created>
  <dcterms:modified xsi:type="dcterms:W3CDTF">2018-02-21T17:29:00Z</dcterms:modified>
</cp:coreProperties>
</file>